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80F" w:rsidRDefault="000D61AF" w:rsidP="00C73213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Приложение</w:t>
      </w:r>
    </w:p>
    <w:p w:rsidR="00C73213" w:rsidRDefault="007B33D3" w:rsidP="00C73213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к</w:t>
      </w:r>
      <w:proofErr w:type="gramEnd"/>
      <w:r w:rsidR="00C73213">
        <w:rPr>
          <w:rFonts w:ascii="Times New Roman" w:hAnsi="Times New Roman" w:cs="Times New Roman"/>
          <w:i/>
          <w:sz w:val="24"/>
          <w:szCs w:val="24"/>
        </w:rPr>
        <w:t xml:space="preserve"> О</w:t>
      </w:r>
      <w:r>
        <w:rPr>
          <w:rFonts w:ascii="Times New Roman" w:hAnsi="Times New Roman" w:cs="Times New Roman"/>
          <w:i/>
          <w:sz w:val="24"/>
          <w:szCs w:val="24"/>
        </w:rPr>
        <w:t>П</w:t>
      </w:r>
      <w:r w:rsidR="000D61AF">
        <w:rPr>
          <w:rFonts w:ascii="Times New Roman" w:hAnsi="Times New Roman" w:cs="Times New Roman"/>
          <w:i/>
          <w:sz w:val="24"/>
          <w:szCs w:val="24"/>
        </w:rPr>
        <w:t xml:space="preserve"> СПО</w:t>
      </w:r>
      <w:r w:rsidR="00C73213">
        <w:rPr>
          <w:rFonts w:ascii="Times New Roman" w:hAnsi="Times New Roman" w:cs="Times New Roman"/>
          <w:i/>
          <w:sz w:val="24"/>
          <w:szCs w:val="24"/>
        </w:rPr>
        <w:t xml:space="preserve"> по профессии</w:t>
      </w:r>
    </w:p>
    <w:p w:rsidR="00C73213" w:rsidRPr="00C73213" w:rsidRDefault="00C73213" w:rsidP="00C73213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43.01.09 Повар, кондитер</w:t>
      </w:r>
    </w:p>
    <w:p w:rsidR="0045680F" w:rsidRPr="00336BFF" w:rsidRDefault="0045680F" w:rsidP="00C7321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5680F" w:rsidRPr="00EF02CB" w:rsidRDefault="0045680F" w:rsidP="0045680F">
      <w:pPr>
        <w:jc w:val="center"/>
        <w:rPr>
          <w:sz w:val="24"/>
          <w:szCs w:val="24"/>
        </w:rPr>
      </w:pPr>
    </w:p>
    <w:p w:rsidR="0045680F" w:rsidRPr="00EF02CB" w:rsidRDefault="0045680F" w:rsidP="0045680F">
      <w:pPr>
        <w:jc w:val="center"/>
        <w:rPr>
          <w:sz w:val="24"/>
          <w:szCs w:val="24"/>
        </w:rPr>
      </w:pPr>
    </w:p>
    <w:p w:rsidR="0045680F" w:rsidRDefault="0045680F" w:rsidP="0045680F">
      <w:pPr>
        <w:jc w:val="center"/>
        <w:rPr>
          <w:sz w:val="24"/>
          <w:szCs w:val="24"/>
        </w:rPr>
      </w:pPr>
    </w:p>
    <w:p w:rsidR="00E17278" w:rsidRDefault="00E17278" w:rsidP="0045680F">
      <w:pPr>
        <w:jc w:val="center"/>
        <w:rPr>
          <w:sz w:val="24"/>
          <w:szCs w:val="24"/>
        </w:rPr>
      </w:pPr>
    </w:p>
    <w:p w:rsidR="00E17278" w:rsidRDefault="00E17278" w:rsidP="0045680F">
      <w:pPr>
        <w:jc w:val="center"/>
        <w:rPr>
          <w:sz w:val="24"/>
          <w:szCs w:val="24"/>
        </w:rPr>
      </w:pPr>
    </w:p>
    <w:p w:rsidR="00E17278" w:rsidRDefault="00E17278" w:rsidP="0045680F">
      <w:pPr>
        <w:jc w:val="center"/>
        <w:rPr>
          <w:sz w:val="24"/>
          <w:szCs w:val="24"/>
        </w:rPr>
      </w:pPr>
    </w:p>
    <w:p w:rsidR="00E17278" w:rsidRDefault="00E17278" w:rsidP="0045680F">
      <w:pPr>
        <w:jc w:val="center"/>
        <w:rPr>
          <w:sz w:val="24"/>
          <w:szCs w:val="24"/>
        </w:rPr>
      </w:pPr>
    </w:p>
    <w:p w:rsidR="00E17278" w:rsidRDefault="00E17278" w:rsidP="0045680F">
      <w:pPr>
        <w:jc w:val="center"/>
        <w:rPr>
          <w:sz w:val="24"/>
          <w:szCs w:val="24"/>
        </w:rPr>
      </w:pPr>
    </w:p>
    <w:p w:rsidR="000D61AF" w:rsidRPr="00E17278" w:rsidRDefault="000D61AF" w:rsidP="0045680F">
      <w:pPr>
        <w:jc w:val="center"/>
        <w:rPr>
          <w:sz w:val="24"/>
          <w:szCs w:val="24"/>
        </w:rPr>
      </w:pPr>
    </w:p>
    <w:p w:rsidR="008F6B36" w:rsidRPr="008F6B36" w:rsidRDefault="008F6B36" w:rsidP="000D61A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6B36">
        <w:rPr>
          <w:rFonts w:ascii="Times New Roman" w:hAnsi="Times New Roman" w:cs="Times New Roman"/>
          <w:b/>
          <w:sz w:val="24"/>
          <w:szCs w:val="24"/>
        </w:rPr>
        <w:t>МЕТОДИЧЕСКИЕ УКАЗАНИЯ (РЕКОМЕНДАЦИИ)</w:t>
      </w:r>
    </w:p>
    <w:p w:rsidR="008F6B36" w:rsidRDefault="008F6B36" w:rsidP="008F6B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6B36">
        <w:rPr>
          <w:rFonts w:ascii="Times New Roman" w:hAnsi="Times New Roman" w:cs="Times New Roman"/>
          <w:b/>
          <w:sz w:val="24"/>
          <w:szCs w:val="24"/>
        </w:rPr>
        <w:t>ПО ВЫПОЛНЕНИЮ ПРАКТИЧЕСКИХ РАБОТ ОБУЧАЮЩИХСЯ</w:t>
      </w:r>
    </w:p>
    <w:p w:rsidR="00810F1B" w:rsidRPr="007B33D3" w:rsidRDefault="008F6B36" w:rsidP="008F6B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33D3">
        <w:rPr>
          <w:rFonts w:ascii="Times New Roman" w:hAnsi="Times New Roman" w:cs="Times New Roman"/>
          <w:b/>
          <w:sz w:val="24"/>
          <w:szCs w:val="24"/>
        </w:rPr>
        <w:t xml:space="preserve">ОП.02 </w:t>
      </w:r>
      <w:r w:rsidR="00582299" w:rsidRPr="007B33D3">
        <w:rPr>
          <w:rFonts w:ascii="Times New Roman" w:hAnsi="Times New Roman" w:cs="Times New Roman"/>
          <w:b/>
          <w:sz w:val="24"/>
          <w:szCs w:val="24"/>
        </w:rPr>
        <w:t>Основы товарове</w:t>
      </w:r>
      <w:r w:rsidRPr="007B33D3">
        <w:rPr>
          <w:rFonts w:ascii="Times New Roman" w:hAnsi="Times New Roman" w:cs="Times New Roman"/>
          <w:b/>
          <w:sz w:val="24"/>
          <w:szCs w:val="24"/>
        </w:rPr>
        <w:t>дения продовольственных товаров</w:t>
      </w:r>
    </w:p>
    <w:p w:rsidR="00810F1B" w:rsidRPr="00336BFF" w:rsidRDefault="00810F1B" w:rsidP="00C7321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2299" w:rsidRDefault="00582299" w:rsidP="00C73213">
      <w:pPr>
        <w:jc w:val="center"/>
        <w:rPr>
          <w:b/>
          <w:sz w:val="28"/>
          <w:szCs w:val="28"/>
        </w:rPr>
      </w:pPr>
    </w:p>
    <w:p w:rsidR="00582299" w:rsidRDefault="00582299" w:rsidP="00810F1B">
      <w:pPr>
        <w:jc w:val="center"/>
        <w:rPr>
          <w:b/>
          <w:sz w:val="28"/>
          <w:szCs w:val="28"/>
        </w:rPr>
      </w:pPr>
    </w:p>
    <w:p w:rsidR="00810F1B" w:rsidRPr="00810F1B" w:rsidRDefault="00810F1B" w:rsidP="0045680F">
      <w:pPr>
        <w:jc w:val="center"/>
        <w:rPr>
          <w:sz w:val="28"/>
          <w:szCs w:val="28"/>
        </w:rPr>
      </w:pPr>
    </w:p>
    <w:p w:rsidR="0045680F" w:rsidRPr="00EF02CB" w:rsidRDefault="0045680F" w:rsidP="0045680F">
      <w:pPr>
        <w:jc w:val="center"/>
        <w:rPr>
          <w:b/>
          <w:sz w:val="24"/>
          <w:szCs w:val="24"/>
        </w:rPr>
      </w:pPr>
    </w:p>
    <w:p w:rsidR="0045680F" w:rsidRPr="00EF02CB" w:rsidRDefault="0045680F" w:rsidP="0045680F">
      <w:pPr>
        <w:jc w:val="center"/>
        <w:rPr>
          <w:b/>
          <w:sz w:val="24"/>
          <w:szCs w:val="24"/>
        </w:rPr>
      </w:pPr>
    </w:p>
    <w:p w:rsidR="0045680F" w:rsidRPr="00EF02CB" w:rsidRDefault="0045680F" w:rsidP="0045680F">
      <w:pPr>
        <w:jc w:val="center"/>
        <w:rPr>
          <w:b/>
          <w:sz w:val="24"/>
          <w:szCs w:val="24"/>
        </w:rPr>
      </w:pPr>
    </w:p>
    <w:p w:rsidR="0045680F" w:rsidRDefault="0045680F" w:rsidP="0045680F">
      <w:pPr>
        <w:jc w:val="center"/>
        <w:rPr>
          <w:b/>
          <w:sz w:val="24"/>
          <w:szCs w:val="24"/>
        </w:rPr>
      </w:pPr>
    </w:p>
    <w:p w:rsidR="00336BFF" w:rsidRDefault="00336BFF" w:rsidP="0045680F">
      <w:pPr>
        <w:jc w:val="center"/>
        <w:rPr>
          <w:b/>
          <w:sz w:val="24"/>
          <w:szCs w:val="24"/>
        </w:rPr>
      </w:pPr>
    </w:p>
    <w:p w:rsidR="00336BFF" w:rsidRDefault="00336BFF" w:rsidP="0045680F">
      <w:pPr>
        <w:jc w:val="center"/>
        <w:rPr>
          <w:b/>
          <w:sz w:val="24"/>
          <w:szCs w:val="24"/>
        </w:rPr>
      </w:pPr>
    </w:p>
    <w:p w:rsidR="00336BFF" w:rsidRPr="00EF02CB" w:rsidRDefault="00336BFF" w:rsidP="0045680F">
      <w:pPr>
        <w:jc w:val="center"/>
        <w:rPr>
          <w:b/>
          <w:sz w:val="24"/>
          <w:szCs w:val="24"/>
        </w:rPr>
      </w:pPr>
    </w:p>
    <w:p w:rsidR="00336BFF" w:rsidRDefault="00336BFF" w:rsidP="00582299">
      <w:pPr>
        <w:rPr>
          <w:rFonts w:ascii="Times New Roman" w:hAnsi="Times New Roman" w:cs="Times New Roman"/>
          <w:sz w:val="24"/>
          <w:szCs w:val="24"/>
        </w:rPr>
      </w:pPr>
    </w:p>
    <w:p w:rsidR="00C73213" w:rsidRDefault="00C73213" w:rsidP="00582299">
      <w:pPr>
        <w:rPr>
          <w:rFonts w:ascii="Times New Roman" w:hAnsi="Times New Roman" w:cs="Times New Roman"/>
          <w:sz w:val="24"/>
          <w:szCs w:val="24"/>
        </w:rPr>
      </w:pPr>
    </w:p>
    <w:p w:rsidR="00C73213" w:rsidRDefault="00C73213" w:rsidP="00582299">
      <w:pPr>
        <w:rPr>
          <w:rFonts w:ascii="Times New Roman" w:hAnsi="Times New Roman" w:cs="Times New Roman"/>
          <w:sz w:val="24"/>
          <w:szCs w:val="24"/>
        </w:rPr>
      </w:pPr>
    </w:p>
    <w:p w:rsidR="00C73213" w:rsidRDefault="00C73213" w:rsidP="00582299">
      <w:pPr>
        <w:rPr>
          <w:rFonts w:ascii="Times New Roman" w:hAnsi="Times New Roman" w:cs="Times New Roman"/>
          <w:sz w:val="24"/>
          <w:szCs w:val="24"/>
        </w:rPr>
      </w:pPr>
    </w:p>
    <w:p w:rsidR="007E4B79" w:rsidRPr="00336BFF" w:rsidRDefault="007E4B79" w:rsidP="004568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6BFF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E4B79" w:rsidRPr="00336BFF" w:rsidRDefault="007E4B79" w:rsidP="0045680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E4B79" w:rsidRPr="00336BFF" w:rsidRDefault="007E4B79" w:rsidP="00B8381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1 Пояснительная записка</w:t>
      </w:r>
    </w:p>
    <w:p w:rsidR="007E4B79" w:rsidRPr="00336BFF" w:rsidRDefault="007E4B79" w:rsidP="00B8381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2 Перечень практических работ</w:t>
      </w:r>
    </w:p>
    <w:p w:rsidR="007E4B79" w:rsidRPr="00336BFF" w:rsidRDefault="007E4B79" w:rsidP="00B8381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336BFF"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  <w:r w:rsidRPr="00336BFF">
        <w:rPr>
          <w:rFonts w:ascii="Times New Roman" w:hAnsi="Times New Roman" w:cs="Times New Roman"/>
          <w:sz w:val="24"/>
          <w:szCs w:val="24"/>
        </w:rPr>
        <w:t>нструктивно – методические указания по выполнению практических работ</w:t>
      </w:r>
      <w:r w:rsidR="009A1D67">
        <w:rPr>
          <w:rFonts w:ascii="Times New Roman" w:hAnsi="Times New Roman" w:cs="Times New Roman"/>
          <w:sz w:val="24"/>
          <w:szCs w:val="24"/>
        </w:rPr>
        <w:t>:</w:t>
      </w:r>
    </w:p>
    <w:p w:rsidR="007E4B79" w:rsidRPr="00336BFF" w:rsidRDefault="007E4B79" w:rsidP="00B8381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Практическая работа №1</w:t>
      </w:r>
    </w:p>
    <w:p w:rsidR="007E4B79" w:rsidRPr="00336BFF" w:rsidRDefault="007E4B79" w:rsidP="00B8381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Практическая работа №2</w:t>
      </w:r>
    </w:p>
    <w:p w:rsidR="007E4B79" w:rsidRPr="00336BFF" w:rsidRDefault="007E4B79" w:rsidP="00B8381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Практическая работа №3</w:t>
      </w:r>
    </w:p>
    <w:p w:rsidR="007E4B79" w:rsidRPr="00336BFF" w:rsidRDefault="007E4B79" w:rsidP="00B8381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Практическая работа №4</w:t>
      </w:r>
    </w:p>
    <w:p w:rsidR="007E4B79" w:rsidRPr="00336BFF" w:rsidRDefault="007E4B79" w:rsidP="00B8381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Практическая работа №5</w:t>
      </w:r>
    </w:p>
    <w:p w:rsidR="007E4B79" w:rsidRPr="00336BFF" w:rsidRDefault="007E4B79" w:rsidP="00B8381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4 Литература, информационное обеспечение</w:t>
      </w:r>
    </w:p>
    <w:p w:rsidR="007E4B79" w:rsidRPr="00336BFF" w:rsidRDefault="007E4B79" w:rsidP="00B8381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5 Критерии оценивания практических работ</w:t>
      </w: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Pr="00B8381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7E4B79" w:rsidRDefault="007E4B7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B83819" w:rsidRDefault="00B83819" w:rsidP="007E4B79">
      <w:pPr>
        <w:rPr>
          <w:rFonts w:ascii="Times New Roman" w:hAnsi="Times New Roman" w:cs="Times New Roman"/>
          <w:sz w:val="24"/>
          <w:szCs w:val="24"/>
        </w:rPr>
      </w:pPr>
    </w:p>
    <w:p w:rsidR="007B33D3" w:rsidRDefault="007B33D3" w:rsidP="007E4B79">
      <w:pPr>
        <w:rPr>
          <w:rFonts w:ascii="Times New Roman" w:hAnsi="Times New Roman" w:cs="Times New Roman"/>
          <w:sz w:val="24"/>
          <w:szCs w:val="24"/>
        </w:rPr>
      </w:pPr>
    </w:p>
    <w:p w:rsidR="007B33D3" w:rsidRDefault="007B33D3" w:rsidP="007E4B79">
      <w:pPr>
        <w:rPr>
          <w:rFonts w:ascii="Times New Roman" w:hAnsi="Times New Roman" w:cs="Times New Roman"/>
          <w:sz w:val="24"/>
          <w:szCs w:val="24"/>
        </w:rPr>
      </w:pPr>
    </w:p>
    <w:p w:rsidR="007B33D3" w:rsidRDefault="007B33D3" w:rsidP="007E4B79">
      <w:pPr>
        <w:rPr>
          <w:rFonts w:ascii="Times New Roman" w:hAnsi="Times New Roman" w:cs="Times New Roman"/>
          <w:sz w:val="24"/>
          <w:szCs w:val="24"/>
        </w:rPr>
      </w:pPr>
    </w:p>
    <w:p w:rsidR="007B33D3" w:rsidRPr="00B83819" w:rsidRDefault="007B33D3" w:rsidP="007E4B79">
      <w:pPr>
        <w:rPr>
          <w:rFonts w:ascii="Times New Roman" w:hAnsi="Times New Roman" w:cs="Times New Roman"/>
          <w:sz w:val="24"/>
          <w:szCs w:val="24"/>
        </w:rPr>
      </w:pPr>
    </w:p>
    <w:p w:rsidR="009800F3" w:rsidRPr="00336BFF" w:rsidRDefault="009800F3" w:rsidP="009800F3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b/>
          <w:sz w:val="24"/>
          <w:szCs w:val="24"/>
        </w:rPr>
        <w:t>ПОЯСНИТЕЛЬНАЯ ЗАПИСКА</w:t>
      </w:r>
    </w:p>
    <w:p w:rsidR="0045680F" w:rsidRPr="00336BFF" w:rsidRDefault="0045680F" w:rsidP="00B838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</w:rPr>
        <w:t>Методические рекомендации для обучающихся по выполнению практиче</w:t>
      </w:r>
      <w:r w:rsidR="00B746FB" w:rsidRPr="00336BFF">
        <w:rPr>
          <w:rFonts w:ascii="Times New Roman" w:eastAsia="Times New Roman" w:hAnsi="Times New Roman" w:cs="Times New Roman"/>
          <w:sz w:val="24"/>
          <w:szCs w:val="24"/>
        </w:rPr>
        <w:t>ских работ по дисциплине ОП. О</w:t>
      </w:r>
      <w:proofErr w:type="gramStart"/>
      <w:r w:rsidR="00B746FB" w:rsidRPr="00336BFF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End"/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 «Основы товароведения продовольственных товаров» составлены в соответствии с Федеральным государственным образовательным стандартом, рабочим учебным планом, рабочей программой учебной дисциплины.</w:t>
      </w:r>
    </w:p>
    <w:p w:rsidR="00B746FB" w:rsidRPr="00336BFF" w:rsidRDefault="00B746FB" w:rsidP="00B83819">
      <w:pPr>
        <w:spacing w:after="0" w:line="240" w:lineRule="auto"/>
        <w:ind w:firstLine="709"/>
        <w:jc w:val="both"/>
        <w:rPr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Выполнение </w:t>
      </w:r>
      <w:r w:rsidR="00857F72">
        <w:rPr>
          <w:rFonts w:ascii="Times New Roman" w:eastAsia="Times New Roman" w:hAnsi="Times New Roman" w:cs="Times New Roman"/>
          <w:sz w:val="24"/>
          <w:szCs w:val="24"/>
        </w:rPr>
        <w:t>обучающимися практических работ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 позволяет им понять, где и когда знания теории и практические умения могут быть использованы в будущей практической деятельности.</w:t>
      </w:r>
    </w:p>
    <w:p w:rsidR="0045680F" w:rsidRPr="00336BFF" w:rsidRDefault="0045680F" w:rsidP="00B83819">
      <w:pPr>
        <w:spacing w:after="0" w:line="240" w:lineRule="auto"/>
        <w:ind w:firstLine="709"/>
        <w:jc w:val="both"/>
        <w:rPr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>формирование практических умений,</w:t>
      </w:r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>необходимых в</w:t>
      </w:r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>последующей профессиональной и учебной деятельности.</w:t>
      </w:r>
    </w:p>
    <w:p w:rsidR="0045680F" w:rsidRPr="00336BFF" w:rsidRDefault="0045680F" w:rsidP="00B83819">
      <w:pPr>
        <w:spacing w:after="0" w:line="240" w:lineRule="auto"/>
        <w:ind w:firstLine="709"/>
        <w:jc w:val="both"/>
        <w:rPr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Задачи:</w:t>
      </w:r>
    </w:p>
    <w:p w:rsidR="0045680F" w:rsidRPr="00336BFF" w:rsidRDefault="00DC766E" w:rsidP="00B83819">
      <w:pPr>
        <w:pStyle w:val="a8"/>
        <w:tabs>
          <w:tab w:val="left" w:pos="980"/>
        </w:tabs>
        <w:spacing w:after="0" w:line="240" w:lineRule="auto"/>
        <w:ind w:left="0" w:firstLine="709"/>
        <w:jc w:val="both"/>
        <w:rPr>
          <w:rFonts w:eastAsia="Times New Roman"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5680F" w:rsidRPr="00336BFF">
        <w:rPr>
          <w:rFonts w:ascii="Times New Roman" w:eastAsia="Times New Roman" w:hAnsi="Times New Roman" w:cs="Times New Roman"/>
          <w:sz w:val="24"/>
          <w:szCs w:val="24"/>
        </w:rPr>
        <w:t>обобщить,   систематизировать,   углубить,   закрепить   полученные</w:t>
      </w:r>
    </w:p>
    <w:p w:rsidR="0045680F" w:rsidRPr="00336BFF" w:rsidRDefault="0045680F" w:rsidP="00B83819">
      <w:pPr>
        <w:spacing w:after="0" w:line="240" w:lineRule="auto"/>
        <w:ind w:firstLine="709"/>
        <w:jc w:val="both"/>
        <w:rPr>
          <w:rFonts w:eastAsia="Times New Roman"/>
          <w:sz w:val="24"/>
          <w:szCs w:val="24"/>
        </w:rPr>
      </w:pPr>
      <w:proofErr w:type="gramStart"/>
      <w:r w:rsidRPr="00336BFF">
        <w:rPr>
          <w:rFonts w:ascii="Times New Roman" w:eastAsia="Times New Roman" w:hAnsi="Times New Roman" w:cs="Times New Roman"/>
          <w:sz w:val="24"/>
          <w:szCs w:val="24"/>
        </w:rPr>
        <w:t>теоретические знания по конкретным темам дисциплин обще</w:t>
      </w:r>
      <w:r w:rsidR="00336B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>профессионального и специального циклов;</w:t>
      </w:r>
      <w:proofErr w:type="gramEnd"/>
    </w:p>
    <w:p w:rsidR="0045680F" w:rsidRPr="00336BFF" w:rsidRDefault="00DC766E" w:rsidP="00B83819">
      <w:pPr>
        <w:pStyle w:val="a8"/>
        <w:tabs>
          <w:tab w:val="left" w:pos="980"/>
        </w:tabs>
        <w:spacing w:after="0" w:line="240" w:lineRule="auto"/>
        <w:ind w:left="0" w:firstLine="709"/>
        <w:jc w:val="both"/>
        <w:rPr>
          <w:rFonts w:eastAsia="Times New Roman"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5680F" w:rsidRPr="00336BFF">
        <w:rPr>
          <w:rFonts w:ascii="Times New Roman" w:eastAsia="Times New Roman" w:hAnsi="Times New Roman" w:cs="Times New Roman"/>
          <w:sz w:val="24"/>
          <w:szCs w:val="24"/>
        </w:rPr>
        <w:t>формировать умения применять полученные знания на практике;</w:t>
      </w:r>
    </w:p>
    <w:p w:rsidR="0045680F" w:rsidRPr="00336BFF" w:rsidRDefault="00DC766E" w:rsidP="00B83819">
      <w:pPr>
        <w:pStyle w:val="a8"/>
        <w:tabs>
          <w:tab w:val="left" w:pos="968"/>
        </w:tabs>
        <w:spacing w:after="0" w:line="240" w:lineRule="auto"/>
        <w:ind w:left="0" w:firstLine="709"/>
        <w:jc w:val="both"/>
        <w:rPr>
          <w:rFonts w:eastAsia="Times New Roman"/>
          <w:b/>
          <w:bCs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5680F" w:rsidRPr="00336BFF">
        <w:rPr>
          <w:rFonts w:ascii="Times New Roman" w:eastAsia="Times New Roman" w:hAnsi="Times New Roman" w:cs="Times New Roman"/>
          <w:sz w:val="24"/>
          <w:szCs w:val="24"/>
        </w:rPr>
        <w:t>выработать при решении поставленных задач таких профессионально значимых качеств, как самостоятельность, ответственность, точность, творческая инициатива.</w:t>
      </w:r>
    </w:p>
    <w:p w:rsidR="006C0D5E" w:rsidRPr="00336BFF" w:rsidRDefault="006C0D5E" w:rsidP="00B838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B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практических занятиях обучающиеся овладевают первоначальными профессиональными умениями и навыками, которые в дальнейшем закрепляются и совершенствуются в процессе учебной и производственной практики.  </w:t>
      </w:r>
    </w:p>
    <w:p w:rsidR="00D50FD5" w:rsidRPr="00336BFF" w:rsidRDefault="00D50FD5" w:rsidP="00B838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6B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процессе подготовки и выполнения практических занятий, обучающиеся должны овладеть следующими </w:t>
      </w:r>
      <w:r w:rsidR="00E84B62" w:rsidRPr="00336BFF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умениями.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b/>
          <w:sz w:val="24"/>
          <w:szCs w:val="24"/>
        </w:rPr>
        <w:t>уметь:</w:t>
      </w:r>
      <w:r w:rsidRPr="00336B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-проводить органолептическую оценку качества и безопасности продовольственных продуктов и сырья;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-оценивать условия и организовывать хранение продуктов и запасов с учетом требований системы анализа, оценки и управления опасными факторами (ХАССП);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 xml:space="preserve">-оформлять учетно-отчетную документацию по расходу и хранению продуктов;  </w:t>
      </w:r>
    </w:p>
    <w:p w:rsidR="00E84B62" w:rsidRPr="00E84B62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BFF">
        <w:rPr>
          <w:rFonts w:ascii="Times New Roman" w:hAnsi="Times New Roman" w:cs="Times New Roman"/>
          <w:sz w:val="24"/>
          <w:szCs w:val="24"/>
        </w:rPr>
        <w:t>-осуществлять контроль хранения и расхода продуктов</w:t>
      </w:r>
      <w:r w:rsidRPr="00E84B6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84B62" w:rsidRPr="00336BFF" w:rsidRDefault="004B3935" w:rsidP="00B838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процессе подготовки и выполнения практических занятий, обучающиеся должны </w:t>
      </w:r>
      <w:r w:rsidR="00E84B62" w:rsidRPr="00336BFF">
        <w:rPr>
          <w:rFonts w:ascii="Times New Roman" w:hAnsi="Times New Roman" w:cs="Times New Roman"/>
          <w:b/>
          <w:sz w:val="24"/>
          <w:szCs w:val="24"/>
        </w:rPr>
        <w:t>знать:</w:t>
      </w:r>
    </w:p>
    <w:p w:rsidR="00E84B62" w:rsidRPr="00E84B62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BFF">
        <w:rPr>
          <w:rFonts w:ascii="Times New Roman" w:hAnsi="Times New Roman" w:cs="Times New Roman"/>
          <w:sz w:val="24"/>
          <w:szCs w:val="24"/>
        </w:rPr>
        <w:t>-ассортимент, товароведные характеристики, требования к качеству, упаковке, транспортированию и реализации</w:t>
      </w:r>
      <w:r w:rsidRPr="00E84B62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-условия и сроки хранения основных групп продовольственных товаров;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-виды сопроводительной документации на различные группы продуктов;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-методы контроля качества, безопасности пищевого сырья, продуктов;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-современные способы обеспечения правильной сохранности запасов и расхода продуктов;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-виды складских помещений и требования к ним;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36BFF">
        <w:rPr>
          <w:rFonts w:ascii="Times New Roman" w:hAnsi="Times New Roman" w:cs="Times New Roman"/>
          <w:sz w:val="24"/>
          <w:szCs w:val="24"/>
        </w:rPr>
        <w:t>-правила оформления заказа на продукты со склада и приема продуктов, поступающих со склада поставщика.</w:t>
      </w:r>
    </w:p>
    <w:p w:rsidR="00E84B62" w:rsidRPr="00336BFF" w:rsidRDefault="00E84B62" w:rsidP="00B838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6BFF">
        <w:rPr>
          <w:rFonts w:ascii="Times New Roman" w:hAnsi="Times New Roman" w:cs="Times New Roman"/>
          <w:b/>
          <w:sz w:val="24"/>
          <w:szCs w:val="24"/>
        </w:rPr>
        <w:t xml:space="preserve">В результате освоения </w:t>
      </w:r>
      <w:r w:rsidRPr="00336BFF">
        <w:rPr>
          <w:rFonts w:ascii="Times New Roman" w:hAnsi="Times New Roman" w:cs="Times New Roman"/>
          <w:sz w:val="24"/>
          <w:szCs w:val="24"/>
        </w:rPr>
        <w:t>дисциплины ОП.02 «Основы товароведения продовольствен</w:t>
      </w:r>
      <w:r w:rsidR="00336BFF">
        <w:rPr>
          <w:rFonts w:ascii="Times New Roman" w:hAnsi="Times New Roman" w:cs="Times New Roman"/>
          <w:sz w:val="24"/>
          <w:szCs w:val="24"/>
        </w:rPr>
        <w:t>ных товаров» обучающийся должен</w:t>
      </w:r>
      <w:r w:rsidRPr="00336BFF">
        <w:rPr>
          <w:rFonts w:ascii="Times New Roman" w:hAnsi="Times New Roman" w:cs="Times New Roman"/>
          <w:sz w:val="24"/>
          <w:szCs w:val="24"/>
        </w:rPr>
        <w:t xml:space="preserve"> освоить общие и профессиональные компетенции: </w:t>
      </w:r>
    </w:p>
    <w:p w:rsidR="00C571CA" w:rsidRDefault="00C571CA" w:rsidP="00E84B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1D67" w:rsidRDefault="009A1D67" w:rsidP="00E84B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B33D3" w:rsidRPr="00E84B62" w:rsidRDefault="007B33D3" w:rsidP="00E84B6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-110" w:type="dxa"/>
        <w:tblLook w:val="04A0" w:firstRow="1" w:lastRow="0" w:firstColumn="1" w:lastColumn="0" w:noHBand="0" w:noVBand="1"/>
      </w:tblPr>
      <w:tblGrid>
        <w:gridCol w:w="1069"/>
        <w:gridCol w:w="8501"/>
      </w:tblGrid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b/>
                <w:sz w:val="24"/>
                <w:szCs w:val="24"/>
              </w:rPr>
              <w:t>ПРОФЕССИОНАЛЬНЫЕ КОМПЕТЕНЦИИ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ПК.1.1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 xml:space="preserve">Подготавливать рабочее место, оборудование, сырье, исходные материалы для обработки сырья, приготовления </w:t>
            </w:r>
            <w:proofErr w:type="gramStart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/ф в соответствии с инструкциями и регламентами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обработку, подготовку овощей, грибов, рыбы, нерыбного водного сырья, мяса, домашней птицы, дичи, кролика</w:t>
            </w:r>
            <w:proofErr w:type="gramEnd"/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 xml:space="preserve">Проводить приготовление и подготовку к реализации </w:t>
            </w:r>
            <w:proofErr w:type="gramStart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/ф разнообразного ассортимента для блюд, кулинарных изделий из рыбы и нерыбного водного сырья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1.4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 xml:space="preserve">Проводить приготовление и подготовку к реализации </w:t>
            </w:r>
            <w:proofErr w:type="gramStart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/ф разнообразного ассортимента для блюд, кулинарных изделий из мяса, домашней птицы, дичи, кролика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Подготавливать рабочее место, оборудование, сырье, исходные материалы для приготовления горячих блюд, кулинарных изделий, закусок разнообразного ассортимента в соответствии с инструкциями и регламентами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непродолжительное хранение бульонов, отваров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2.3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супов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непродолжительное хранение горячих соусов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2.5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горячих блюд и гарниров из овощей, грибов, круп, бобовых, макаронных изделий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2.6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</w:t>
            </w:r>
            <w:r w:rsidR="00857F72">
              <w:rPr>
                <w:rFonts w:ascii="Times New Roman" w:hAnsi="Times New Roman" w:cs="Times New Roman"/>
                <w:sz w:val="24"/>
                <w:szCs w:val="24"/>
              </w:rPr>
              <w:t xml:space="preserve">ние и подготовку к реализации </w:t>
            </w: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горячих блюд, кулинарных изделий, закусок из яиц, творога, сыра, муки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2.7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горячих блюд, кулинарных изделий, закусок из рыбы, нерыбного водного сырья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2.8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горячих блюд, кулинарных изделий, закусок из мяса, домашней птицы, дичи, кролика разнообразного ассортимента</w:t>
            </w:r>
          </w:p>
        </w:tc>
      </w:tr>
      <w:tr w:rsidR="00E84B62" w:rsidRPr="00336BFF" w:rsidTr="007B33D3">
        <w:trPr>
          <w:trHeight w:val="759"/>
        </w:trPr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3.1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Подготавливать рабочее место, оборудование, сырье, исходные материалы для приготовления холодных блюд, кулинарных изделий, закусок в соответствии  с инструкциями и регламентами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3.2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непродолжительное хранение холодных соусов, заправок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3.3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салатов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3.4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бутербродов, канапе, холодных закусок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3.5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холодных блюд из рыбы, нерыбного водного сырья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3.6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холодных блюд из мяса, домашней птицы, дичи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4.1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Подготавливать рабочее место, оборудование, сырье, исходные материалы для приготовления холодных и горячих сладких блюд, десертов, напитков разнообразного ассортимента в соответствии с инструкциями и регламентами</w:t>
            </w:r>
          </w:p>
        </w:tc>
      </w:tr>
      <w:tr w:rsidR="00E84B62" w:rsidRPr="00336BFF" w:rsidTr="007B33D3">
        <w:trPr>
          <w:trHeight w:val="731"/>
        </w:trPr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4.2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холодных сладких блюд, десертов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4.3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горячих сладких блюд, десертов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4.4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приготовление, творческое оформление и подготовку к реализации холодных напитков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4.5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приготовление, творческое оформление и подготовку к реализации горячих напитков разнообразного ассортимента  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5.1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Подготавливать рабочее место кондитера, оборудование, инвентарь, кондитерское сырье, исходные материалы к работе в соответствии с инструкциями и регламентами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5.2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приготовление и подготовку к использованию отделочных </w:t>
            </w:r>
            <w:proofErr w:type="gramStart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/ф для хлебобулочных, мучных кондитерских изделий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5.3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изготовление, творческое оформление, подготовку к реализации хлебобулочных изделий и хлеба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5.4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изготовление, творческое оформление, подготовку к реализации мучных кондитерских изделий разнообразного ассортимента</w:t>
            </w:r>
          </w:p>
        </w:tc>
      </w:tr>
      <w:tr w:rsidR="00E84B62" w:rsidRPr="00336BFF" w:rsidTr="007B33D3">
        <w:tc>
          <w:tcPr>
            <w:tcW w:w="1069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ПК 5.5</w:t>
            </w:r>
          </w:p>
        </w:tc>
        <w:tc>
          <w:tcPr>
            <w:tcW w:w="8501" w:type="dxa"/>
          </w:tcPr>
          <w:p w:rsidR="00E84B62" w:rsidRPr="00336BFF" w:rsidRDefault="00E84B62" w:rsidP="00B838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6BFF">
              <w:rPr>
                <w:rFonts w:ascii="Times New Roman" w:hAnsi="Times New Roman" w:cs="Times New Roman"/>
                <w:sz w:val="24"/>
                <w:szCs w:val="24"/>
              </w:rPr>
              <w:t>Осуществлять изготовление, творческое оформление, подготовку к реализации пирожных и тортов разнообразного ассортимента</w:t>
            </w:r>
          </w:p>
        </w:tc>
      </w:tr>
    </w:tbl>
    <w:p w:rsidR="00E84B62" w:rsidRDefault="00E84B62" w:rsidP="00E84B6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7553B" w:rsidRPr="00336BFF" w:rsidRDefault="0037553B" w:rsidP="007B33D3">
      <w:pPr>
        <w:tabs>
          <w:tab w:val="left" w:pos="968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>2 Тематический план проведения практических работ по ОП.02</w:t>
      </w:r>
    </w:p>
    <w:p w:rsidR="006C0D5E" w:rsidRPr="00336BFF" w:rsidRDefault="0037553B" w:rsidP="00F9185E">
      <w:pPr>
        <w:tabs>
          <w:tab w:val="left" w:pos="968"/>
        </w:tabs>
        <w:spacing w:after="0" w:line="240" w:lineRule="auto"/>
        <w:ind w:left="13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36BFF">
        <w:rPr>
          <w:rFonts w:ascii="Times New Roman" w:eastAsia="Times New Roman" w:hAnsi="Times New Roman" w:cs="Times New Roman"/>
          <w:b/>
          <w:bCs/>
          <w:sz w:val="24"/>
          <w:szCs w:val="24"/>
        </w:rPr>
        <w:t>«Основы товароведения продовольственных товаров»</w:t>
      </w:r>
    </w:p>
    <w:tbl>
      <w:tblPr>
        <w:tblStyle w:val="a3"/>
        <w:tblW w:w="9640" w:type="dxa"/>
        <w:tblInd w:w="-176" w:type="dxa"/>
        <w:tblLook w:val="04A0" w:firstRow="1" w:lastRow="0" w:firstColumn="1" w:lastColumn="0" w:noHBand="0" w:noVBand="1"/>
      </w:tblPr>
      <w:tblGrid>
        <w:gridCol w:w="3686"/>
        <w:gridCol w:w="4536"/>
        <w:gridCol w:w="1418"/>
      </w:tblGrid>
      <w:tr w:rsidR="00247FB0" w:rsidRPr="00336BFF" w:rsidTr="007B33D3">
        <w:tc>
          <w:tcPr>
            <w:tcW w:w="3686" w:type="dxa"/>
          </w:tcPr>
          <w:p w:rsidR="00247FB0" w:rsidRPr="00336BFF" w:rsidRDefault="00247FB0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4536" w:type="dxa"/>
          </w:tcPr>
          <w:p w:rsidR="00247FB0" w:rsidRPr="00336BFF" w:rsidRDefault="00247FB0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работы</w:t>
            </w:r>
          </w:p>
        </w:tc>
        <w:tc>
          <w:tcPr>
            <w:tcW w:w="1418" w:type="dxa"/>
          </w:tcPr>
          <w:p w:rsidR="00247FB0" w:rsidRPr="00336BFF" w:rsidRDefault="00247FB0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Количество часов</w:t>
            </w:r>
          </w:p>
        </w:tc>
      </w:tr>
      <w:tr w:rsidR="00247FB0" w:rsidRPr="00336BFF" w:rsidTr="007B33D3">
        <w:tc>
          <w:tcPr>
            <w:tcW w:w="3686" w:type="dxa"/>
          </w:tcPr>
          <w:p w:rsidR="00247FB0" w:rsidRPr="00336BFF" w:rsidRDefault="00B247BF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</w:t>
            </w:r>
            <w:r w:rsidR="00247FB0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Товароведная 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характеристика зерновых товаров</w:t>
            </w:r>
          </w:p>
        </w:tc>
        <w:tc>
          <w:tcPr>
            <w:tcW w:w="4536" w:type="dxa"/>
          </w:tcPr>
          <w:p w:rsidR="00247FB0" w:rsidRPr="00336BFF" w:rsidRDefault="00F51491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№1</w:t>
            </w:r>
            <w:r w:rsidR="00247FB0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Ознакомление с ассортиментом круп и макаронных изделий и оценка качества по стандарту</w:t>
            </w:r>
            <w:r w:rsidR="00247FB0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418" w:type="dxa"/>
          </w:tcPr>
          <w:p w:rsidR="00247FB0" w:rsidRPr="00336BFF" w:rsidRDefault="00247FB0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47FB0" w:rsidRPr="00336BFF" w:rsidTr="007B33D3">
        <w:tc>
          <w:tcPr>
            <w:tcW w:w="3686" w:type="dxa"/>
          </w:tcPr>
          <w:p w:rsidR="00247FB0" w:rsidRPr="00336BFF" w:rsidRDefault="00B247BF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</w:t>
            </w:r>
            <w:r w:rsidR="00247FB0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Товароведная характеристика молочных товаров</w:t>
            </w:r>
          </w:p>
        </w:tc>
        <w:tc>
          <w:tcPr>
            <w:tcW w:w="4536" w:type="dxa"/>
          </w:tcPr>
          <w:p w:rsidR="005E28CC" w:rsidRDefault="00F51491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№2</w:t>
            </w:r>
          </w:p>
          <w:p w:rsidR="00247FB0" w:rsidRPr="00336BFF" w:rsidRDefault="00247FB0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Оценка качества молока, сливок, сыров по стандарту</w:t>
            </w:r>
            <w:r w:rsidR="00D47568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418" w:type="dxa"/>
          </w:tcPr>
          <w:p w:rsidR="00247FB0" w:rsidRPr="00336BFF" w:rsidRDefault="00D47568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47FB0" w:rsidRPr="00336BFF" w:rsidTr="007B33D3">
        <w:tc>
          <w:tcPr>
            <w:tcW w:w="3686" w:type="dxa"/>
          </w:tcPr>
          <w:p w:rsidR="00247FB0" w:rsidRPr="00336BFF" w:rsidRDefault="00B247BF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</w:t>
            </w:r>
            <w:r w:rsidR="00D47568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5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Товароведная характеристика рыбы, рыбных продуктов</w:t>
            </w:r>
          </w:p>
        </w:tc>
        <w:tc>
          <w:tcPr>
            <w:tcW w:w="4536" w:type="dxa"/>
          </w:tcPr>
          <w:p w:rsidR="005E28CC" w:rsidRDefault="00F51491" w:rsidP="00B83819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№3</w:t>
            </w:r>
          </w:p>
          <w:p w:rsidR="00247FB0" w:rsidRPr="00B83819" w:rsidRDefault="00D47568" w:rsidP="00B83819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223BF" w:rsidRPr="008A2F9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</w:t>
            </w:r>
            <w:r w:rsidR="009223BF" w:rsidRPr="008A2F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качества рыбы по органолептическим показателям.</w:t>
            </w:r>
          </w:p>
        </w:tc>
        <w:tc>
          <w:tcPr>
            <w:tcW w:w="1418" w:type="dxa"/>
          </w:tcPr>
          <w:p w:rsidR="00247FB0" w:rsidRPr="00336BFF" w:rsidRDefault="00F51491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D47568" w:rsidRPr="00336BFF" w:rsidTr="007B33D3">
        <w:tc>
          <w:tcPr>
            <w:tcW w:w="3686" w:type="dxa"/>
          </w:tcPr>
          <w:p w:rsidR="00D47568" w:rsidRPr="00336BFF" w:rsidRDefault="00D47568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</w:t>
            </w:r>
            <w:r w:rsidR="00B247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ма7</w:t>
            </w:r>
            <w:r w:rsidR="003305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Товароведная характеристика яичных продуктов, пищевых жиров</w:t>
            </w:r>
          </w:p>
        </w:tc>
        <w:tc>
          <w:tcPr>
            <w:tcW w:w="4536" w:type="dxa"/>
          </w:tcPr>
          <w:p w:rsidR="00D47568" w:rsidRPr="00336BFF" w:rsidRDefault="00F51491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№4</w:t>
            </w:r>
            <w:r w:rsidR="00D47568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 w:rsidR="008D01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Определение вида и категории яиц по органолептическим показателям. Ознакомление с дефектами яиц, установление допустимых и не допустимых дефектов</w:t>
            </w:r>
            <w:r w:rsidR="000202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  <w:r w:rsidR="008D01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1418" w:type="dxa"/>
          </w:tcPr>
          <w:p w:rsidR="00D47568" w:rsidRPr="00336BFF" w:rsidRDefault="00F51491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D47568" w:rsidRPr="00336BFF" w:rsidTr="007B33D3">
        <w:tc>
          <w:tcPr>
            <w:tcW w:w="3686" w:type="dxa"/>
          </w:tcPr>
          <w:p w:rsidR="00D47568" w:rsidRPr="00336BFF" w:rsidRDefault="00B247BF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Тема8</w:t>
            </w:r>
            <w:r w:rsidR="008D01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Товароведная характеристика кондитерских и вкусовых товаров</w:t>
            </w:r>
          </w:p>
        </w:tc>
        <w:tc>
          <w:tcPr>
            <w:tcW w:w="4536" w:type="dxa"/>
          </w:tcPr>
          <w:p w:rsidR="00D47568" w:rsidRPr="00336BFF" w:rsidRDefault="00B247BF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Практическая работа №5</w:t>
            </w:r>
            <w:r w:rsidR="00D47568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8D01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Ознакомление с ассортиментом пряностей и оценка качества по стандарту</w:t>
            </w:r>
            <w:r w:rsidR="00D47568"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418" w:type="dxa"/>
          </w:tcPr>
          <w:p w:rsidR="00D47568" w:rsidRPr="00336BFF" w:rsidRDefault="00D47568" w:rsidP="00B83819">
            <w:pPr>
              <w:tabs>
                <w:tab w:val="left" w:pos="968"/>
              </w:tabs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D47568" w:rsidRPr="00336BFF" w:rsidTr="007B33D3">
        <w:tc>
          <w:tcPr>
            <w:tcW w:w="3686" w:type="dxa"/>
          </w:tcPr>
          <w:p w:rsidR="00D47568" w:rsidRPr="00336BFF" w:rsidRDefault="00D47568" w:rsidP="00B83819">
            <w:pPr>
              <w:tabs>
                <w:tab w:val="left" w:pos="96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4536" w:type="dxa"/>
          </w:tcPr>
          <w:p w:rsidR="00D47568" w:rsidRPr="00336BFF" w:rsidRDefault="00D47568" w:rsidP="00B83819">
            <w:pPr>
              <w:tabs>
                <w:tab w:val="left" w:pos="96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D47568" w:rsidRPr="00336BFF" w:rsidRDefault="002F4AB8" w:rsidP="00B83819">
            <w:pPr>
              <w:tabs>
                <w:tab w:val="left" w:pos="968"/>
              </w:tabs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6B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B247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</w:tbl>
    <w:p w:rsidR="00B83819" w:rsidRDefault="00B83819" w:rsidP="00F9185E">
      <w:pPr>
        <w:spacing w:after="0" w:line="240" w:lineRule="auto"/>
        <w:ind w:lef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5680F" w:rsidRPr="008D0168" w:rsidRDefault="00C571CA" w:rsidP="00B83819">
      <w:pPr>
        <w:spacing w:after="0" w:line="240" w:lineRule="auto"/>
        <w:ind w:left="260"/>
        <w:jc w:val="both"/>
        <w:rPr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Примерный порядок</w:t>
      </w:r>
      <w:r w:rsidR="006F6C5C" w:rsidRPr="008D016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45680F" w:rsidRPr="008D0168">
        <w:rPr>
          <w:rFonts w:ascii="Times New Roman" w:eastAsia="Times New Roman" w:hAnsi="Times New Roman" w:cs="Times New Roman"/>
          <w:b/>
          <w:bCs/>
          <w:sz w:val="24"/>
          <w:szCs w:val="24"/>
        </w:rPr>
        <w:t>проведения практических работ</w:t>
      </w:r>
    </w:p>
    <w:p w:rsidR="0045680F" w:rsidRPr="008D0168" w:rsidRDefault="0045680F" w:rsidP="00B83819">
      <w:pPr>
        <w:spacing w:after="0" w:line="240" w:lineRule="auto"/>
        <w:jc w:val="both"/>
        <w:rPr>
          <w:sz w:val="24"/>
          <w:szCs w:val="24"/>
        </w:rPr>
      </w:pPr>
    </w:p>
    <w:p w:rsidR="0045680F" w:rsidRPr="008D0168" w:rsidRDefault="00AC73C5" w:rsidP="00B83819">
      <w:pPr>
        <w:tabs>
          <w:tab w:val="left" w:pos="126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Повторение теоретических основ по теме практической работы</w:t>
      </w:r>
    </w:p>
    <w:p w:rsidR="0045680F" w:rsidRPr="008D0168" w:rsidRDefault="00AC73C5" w:rsidP="00B83819">
      <w:pPr>
        <w:tabs>
          <w:tab w:val="left" w:pos="126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Выдача заданий и методических рекомендаций по их выполнению.</w:t>
      </w:r>
    </w:p>
    <w:p w:rsidR="0045680F" w:rsidRPr="008D0168" w:rsidRDefault="00AC73C5" w:rsidP="00B83819">
      <w:pPr>
        <w:tabs>
          <w:tab w:val="left" w:pos="1306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Инструктаж преподавателя по порядку выполнения и оформления практической работы.</w:t>
      </w:r>
    </w:p>
    <w:p w:rsidR="0045680F" w:rsidRPr="008D0168" w:rsidRDefault="00AC73C5" w:rsidP="00B83819">
      <w:pPr>
        <w:tabs>
          <w:tab w:val="left" w:pos="1392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Рекомендации по применению литературы и для выполнения практической работы.</w:t>
      </w:r>
    </w:p>
    <w:p w:rsidR="0045680F" w:rsidRPr="008D0168" w:rsidRDefault="00AC73C5" w:rsidP="00B83819">
      <w:pPr>
        <w:tabs>
          <w:tab w:val="left" w:pos="134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Само</w:t>
      </w:r>
      <w:r w:rsidR="00C571CA" w:rsidRPr="008D0168">
        <w:rPr>
          <w:rFonts w:ascii="Times New Roman" w:eastAsia="Times New Roman" w:hAnsi="Times New Roman" w:cs="Times New Roman"/>
          <w:sz w:val="24"/>
          <w:szCs w:val="24"/>
        </w:rPr>
        <w:t xml:space="preserve">стоятельная аудиторная работа слушателей по 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выполнению</w:t>
      </w:r>
      <w:r w:rsidRPr="008D0168">
        <w:rPr>
          <w:rFonts w:ascii="Times New Roman" w:eastAsia="Times New Roman" w:hAnsi="Times New Roman" w:cs="Times New Roman"/>
          <w:sz w:val="24"/>
          <w:szCs w:val="24"/>
        </w:rPr>
        <w:t xml:space="preserve"> задания</w:t>
      </w:r>
    </w:p>
    <w:p w:rsidR="0045680F" w:rsidRPr="008D0168" w:rsidRDefault="00AC73C5" w:rsidP="00B83819">
      <w:pPr>
        <w:tabs>
          <w:tab w:val="left" w:pos="126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lastRenderedPageBreak/>
        <w:t>-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Контроль преподавателя за ходом выполнения задания.</w:t>
      </w:r>
    </w:p>
    <w:p w:rsidR="0045680F" w:rsidRPr="008D0168" w:rsidRDefault="00AC73C5" w:rsidP="00B83819">
      <w:pPr>
        <w:tabs>
          <w:tab w:val="left" w:pos="140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C571CA" w:rsidRPr="008D0168">
        <w:rPr>
          <w:rFonts w:ascii="Times New Roman" w:eastAsia="Times New Roman" w:hAnsi="Times New Roman" w:cs="Times New Roman"/>
          <w:sz w:val="24"/>
          <w:szCs w:val="24"/>
        </w:rPr>
        <w:t>Консультирование по возникающим вопросам по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 xml:space="preserve"> выполнению</w:t>
      </w:r>
      <w:r w:rsidRPr="008D0168">
        <w:rPr>
          <w:rFonts w:ascii="Times New Roman" w:eastAsia="Times New Roman" w:hAnsi="Times New Roman" w:cs="Times New Roman"/>
          <w:sz w:val="24"/>
          <w:szCs w:val="24"/>
        </w:rPr>
        <w:t xml:space="preserve"> задания</w:t>
      </w:r>
    </w:p>
    <w:p w:rsidR="0045680F" w:rsidRPr="008D0168" w:rsidRDefault="00AC73C5" w:rsidP="00B83819">
      <w:pPr>
        <w:tabs>
          <w:tab w:val="left" w:pos="1340"/>
        </w:tabs>
        <w:spacing w:after="0" w:line="240" w:lineRule="auto"/>
        <w:jc w:val="both"/>
        <w:rPr>
          <w:rFonts w:eastAsia="Times New Roman"/>
          <w:sz w:val="24"/>
          <w:szCs w:val="24"/>
        </w:rPr>
      </w:pPr>
      <w:r w:rsidRPr="008D0168">
        <w:rPr>
          <w:rFonts w:ascii="Times New Roman" w:eastAsia="Times New Roman" w:hAnsi="Times New Roman" w:cs="Times New Roman"/>
          <w:sz w:val="24"/>
          <w:szCs w:val="24"/>
        </w:rPr>
        <w:t>-</w:t>
      </w:r>
      <w:r w:rsidR="00C571CA" w:rsidRPr="008D0168">
        <w:rPr>
          <w:rFonts w:ascii="Times New Roman" w:eastAsia="Times New Roman" w:hAnsi="Times New Roman" w:cs="Times New Roman"/>
          <w:sz w:val="24"/>
          <w:szCs w:val="24"/>
        </w:rPr>
        <w:t xml:space="preserve">Проверка правильности выполнения и оформления </w:t>
      </w:r>
      <w:r w:rsidR="0045680F" w:rsidRPr="008D0168">
        <w:rPr>
          <w:rFonts w:ascii="Times New Roman" w:eastAsia="Times New Roman" w:hAnsi="Times New Roman" w:cs="Times New Roman"/>
          <w:sz w:val="24"/>
          <w:szCs w:val="24"/>
        </w:rPr>
        <w:t>практической</w:t>
      </w:r>
      <w:r w:rsidRPr="008D0168">
        <w:rPr>
          <w:rFonts w:ascii="Times New Roman" w:eastAsia="Times New Roman" w:hAnsi="Times New Roman" w:cs="Times New Roman"/>
          <w:sz w:val="24"/>
          <w:szCs w:val="24"/>
        </w:rPr>
        <w:t xml:space="preserve"> работы</w:t>
      </w:r>
    </w:p>
    <w:p w:rsidR="00B0660E" w:rsidRDefault="00B0660E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57F72" w:rsidRDefault="00857F72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33D3" w:rsidRDefault="007B33D3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33D3" w:rsidRDefault="007B33D3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33D3" w:rsidRDefault="007B33D3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33D3" w:rsidRDefault="007B33D3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33D3" w:rsidRDefault="007B33D3" w:rsidP="006F6C5C">
      <w:pPr>
        <w:spacing w:line="268" w:lineRule="auto"/>
        <w:ind w:right="2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F4AB8" w:rsidRPr="007B33D3" w:rsidRDefault="002F4AB8" w:rsidP="007B33D3">
      <w:pPr>
        <w:spacing w:after="0" w:line="268" w:lineRule="auto"/>
        <w:ind w:right="2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33D3">
        <w:rPr>
          <w:rFonts w:ascii="Times New Roman" w:eastAsia="Times New Roman" w:hAnsi="Times New Roman" w:cs="Times New Roman"/>
          <w:b/>
          <w:bCs/>
          <w:sz w:val="24"/>
          <w:szCs w:val="24"/>
        </w:rPr>
        <w:t>3 Инструктивно-методические указания по выполнению практических работ</w:t>
      </w:r>
    </w:p>
    <w:p w:rsidR="00023DCF" w:rsidRDefault="00023DCF" w:rsidP="007B33D3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EF3461" w:rsidRDefault="00B247BF" w:rsidP="007B33D3">
      <w:pPr>
        <w:spacing w:after="0" w:line="271" w:lineRule="auto"/>
        <w:ind w:right="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F3461">
        <w:rPr>
          <w:rFonts w:ascii="Times New Roman" w:eastAsia="Times New Roman" w:hAnsi="Times New Roman" w:cs="Times New Roman"/>
          <w:b/>
          <w:bCs/>
          <w:sz w:val="24"/>
          <w:szCs w:val="24"/>
        </w:rPr>
        <w:t>Тема 3 «Товароведная характеристика зерновых товаров»</w:t>
      </w:r>
    </w:p>
    <w:p w:rsidR="00B247BF" w:rsidRDefault="00B247BF" w:rsidP="007B33D3">
      <w:pPr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Практическая работа № 1</w:t>
      </w:r>
    </w:p>
    <w:p w:rsidR="00B247BF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40934">
        <w:rPr>
          <w:rFonts w:ascii="Times New Roman" w:eastAsia="Times New Roman" w:hAnsi="Times New Roman"/>
          <w:bCs/>
          <w:sz w:val="24"/>
          <w:szCs w:val="24"/>
          <w:lang w:eastAsia="ru-RU"/>
        </w:rPr>
        <w:t>Тема: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Ознакомление с ассортиментом круп и макаронных изделий и оценка качества по стандарту, ассортимент, показатели качества, пищевая ценность, сроки хранения, использование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</w:t>
      </w:r>
      <w:proofErr w:type="gramStart"/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- проводить органолептическую оценку качества и безопасности продовольственных продуктов и сырья;</w:t>
      </w:r>
    </w:p>
    <w:p w:rsidR="00B247BF" w:rsidRDefault="00B247BF" w:rsidP="00B247BF">
      <w:pPr>
        <w:spacing w:line="271" w:lineRule="auto"/>
        <w:ind w:right="60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</w:t>
      </w:r>
      <w:proofErr w:type="gramStart"/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</w:t>
      </w:r>
      <w:proofErr w:type="gramEnd"/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- оценивать условия и организовывать хранение продуктов и запасов с учетом требований системы анализа, оценки и управления опасными факторами (ХАССП)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.</w:t>
      </w:r>
    </w:p>
    <w:p w:rsidR="00B247BF" w:rsidRPr="00EF3461" w:rsidRDefault="00B247BF" w:rsidP="00B247BF">
      <w:pPr>
        <w:spacing w:line="240" w:lineRule="auto"/>
        <w:ind w:right="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Цель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: Ознакомиться с ассортиментом круп, химическим составом круп. Научиться определять качество круп по натуральным образцам</w:t>
      </w:r>
    </w:p>
    <w:p w:rsidR="00B247BF" w:rsidRPr="00EF3461" w:rsidRDefault="00B247BF" w:rsidP="00B247BF">
      <w:pPr>
        <w:spacing w:line="240" w:lineRule="auto"/>
        <w:ind w:left="260" w:right="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F3461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работы:</w:t>
      </w:r>
      <w:r w:rsidRPr="00EF346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247BF" w:rsidRDefault="00B247BF" w:rsidP="00B247BF">
      <w:pPr>
        <w:spacing w:line="240" w:lineRule="auto"/>
        <w:ind w:left="260" w:right="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Ознакомиться с ассортиментом круп, химическим составом круп. Научиться определять качество круп по натуральным образцам</w:t>
      </w:r>
    </w:p>
    <w:p w:rsidR="00B247BF" w:rsidRPr="00EF3461" w:rsidRDefault="00B247BF" w:rsidP="00B247BF">
      <w:pPr>
        <w:spacing w:line="240" w:lineRule="auto"/>
        <w:ind w:left="260" w:right="6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F3461">
        <w:rPr>
          <w:rFonts w:ascii="Times New Roman" w:eastAsia="Times New Roman" w:hAnsi="Times New Roman" w:cs="Times New Roman"/>
          <w:sz w:val="24"/>
          <w:szCs w:val="24"/>
        </w:rPr>
        <w:t>Продолжительность проведения: 2 часа</w:t>
      </w:r>
    </w:p>
    <w:p w:rsidR="00B247BF" w:rsidRPr="00F40934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3461">
        <w:rPr>
          <w:rFonts w:ascii="Times New Roman" w:eastAsia="Times New Roman" w:hAnsi="Times New Roman" w:cs="Times New Roman"/>
          <w:b/>
          <w:bCs/>
          <w:sz w:val="24"/>
          <w:szCs w:val="24"/>
        </w:rPr>
        <w:t>Дидактическое оснащение:</w:t>
      </w:r>
      <w:r w:rsidRPr="00EF34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EF3461">
        <w:rPr>
          <w:rFonts w:ascii="Times New Roman" w:eastAsia="Times New Roman" w:hAnsi="Times New Roman"/>
          <w:bCs/>
          <w:sz w:val="24"/>
          <w:szCs w:val="24"/>
          <w:lang w:eastAsia="ru-RU"/>
        </w:rPr>
        <w:t>натуральные образцы круп.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Указание к работе: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Вам предстоит самостоятельно изучить тему, прочитав текст: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учебник Матюхина З.П.,«Товароведение пищевых продуктов» М: </w:t>
      </w:r>
      <w:proofErr w:type="spellStart"/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Проф</w:t>
      </w:r>
      <w:proofErr w:type="spellEnd"/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2018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г- 336с.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Стр. 212-218.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Проанализируйте его и выполните практическое задание. Задания выполняйте в строгой последовательности, ответы записывайте в рабочую тетрадь.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Ход работы: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1.Заполните таблицу, используя натуральные образцы круп и материал учебника (стр. 213-218)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Используемое зерно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Вид крупы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Сорта крупы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Краткая характеристика круп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Кулинарное использование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Время варки, увеличение в объеме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Требование к качеству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круп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 круп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Просо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Пшено шлифованное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Высший,1-й,2-й,3-й сорт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Цвет светло- желтый или ярко- желтый, консистенция от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мучнистой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до стекловидной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Для каш, запеканок, супов, пудингов, фаршей.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40-50 мин., в 6-7 раз.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Гречиха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Ядрица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продел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Овес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Из зерна-риса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Пшеница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ячмень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Кукуруза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Бобовые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Другие виды круп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6000" cy="3438525"/>
            <wp:effectExtent l="19050" t="0" r="0" b="0"/>
            <wp:docPr id="1" name="Рисунок 6" descr="hello_html_m53095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530958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2.Прочитайте текст учебника (стр. 224-225) и заполните таблицу.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Краткая характеристика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Размеры, длина, толщина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Виды макаронных изделий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качеству, упаковка и хранение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Трубчатые изделия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Макароны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Трубки с прямым срезом,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От 45 до 50 см, толщина стенок не более 1,5 мм.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Соломк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а(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не более 4 мм),особые ( 4,1-5.5 мм), обыкновенные ( 5,6-7 мм), любительские ( более 7 мм).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57925" cy="3943350"/>
            <wp:effectExtent l="19050" t="0" r="9525" b="0"/>
            <wp:docPr id="2" name="Рисунок 7" descr="hello_html_m69cd1e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9cd1e8f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br/>
      </w:r>
    </w:p>
    <w:p w:rsidR="00B247BF" w:rsidRPr="00EE094D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Критерии оценки практической работы: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Процент результативности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(правильных ответов)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Качественная оценка индивидуальных образовательных достижений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Балл (отметка)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Вербальный аналог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90-100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Отлично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80-89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Хорошо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70-79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Удовлетворительно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Менее 70</w:t>
      </w: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Неудовлетворительно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E09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247BF" w:rsidRPr="00EE094D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C571CA" w:rsidRDefault="00B247BF" w:rsidP="00B247BF">
      <w:pPr>
        <w:jc w:val="center"/>
        <w:rPr>
          <w:b/>
          <w:sz w:val="28"/>
          <w:szCs w:val="28"/>
        </w:rPr>
      </w:pP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Тема 4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EE094D">
        <w:rPr>
          <w:rFonts w:ascii="Times New Roman" w:eastAsia="Times New Roman" w:hAnsi="Times New Roman" w:cs="Times New Roman"/>
          <w:b/>
          <w:bCs/>
          <w:sz w:val="24"/>
          <w:szCs w:val="24"/>
        </w:rPr>
        <w:t>«Товароведная характеристика молочных товаров»</w:t>
      </w:r>
    </w:p>
    <w:p w:rsidR="00B247BF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ПРАКТИЧЕСКАЯ РАБОТА</w:t>
      </w: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№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Тема: «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Оценка качества молока, сливок, сыров по стандарту</w:t>
      </w:r>
      <w:r w:rsidRPr="008A2F99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»</w:t>
      </w:r>
    </w:p>
    <w:p w:rsidR="00B247BF" w:rsidRPr="00EE094D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проводить органолептическую оценку качества и безопасности продовольственных продуктов и сырья;</w:t>
      </w:r>
    </w:p>
    <w:p w:rsidR="00B247BF" w:rsidRPr="00EE094D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2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EE094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оценивать условия и организовывать хранение продуктов и запасов с учетом требований системы анализа, оценки и управления опасными факторами (ХАССП).</w:t>
      </w:r>
    </w:p>
    <w:p w:rsidR="00B247BF" w:rsidRPr="00192D51" w:rsidRDefault="00B247BF" w:rsidP="00B247BF">
      <w:pPr>
        <w:spacing w:line="268" w:lineRule="auto"/>
        <w:ind w:right="4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247BF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работы:</w:t>
      </w:r>
      <w:r w:rsidRPr="00192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: изучить значение молочных товаров в питании, химический состав, использование в кулинарии; самостоятельно научиться проводить органолептическую оценку качества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продуктов.</w:t>
      </w:r>
    </w:p>
    <w:p w:rsidR="00B247BF" w:rsidRPr="00192D51" w:rsidRDefault="00B247BF" w:rsidP="00B247BF">
      <w:pPr>
        <w:spacing w:line="268" w:lineRule="auto"/>
        <w:ind w:left="260" w:right="460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 w:rsidRPr="00192D51">
        <w:rPr>
          <w:rFonts w:ascii="Times New Roman" w:eastAsia="Times New Roman" w:hAnsi="Times New Roman" w:cs="Times New Roman"/>
          <w:bCs/>
          <w:sz w:val="24"/>
          <w:szCs w:val="24"/>
        </w:rPr>
        <w:t>Продолжительность проведения: 2 часа</w:t>
      </w: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Дидактическое оснащение</w:t>
      </w:r>
      <w:r w:rsidRPr="00192D51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192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плакат, натуральные образцы, учебники.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Указание к работе: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Вам предстоит самостоятельно изучить тему, прочитав текст учебника учебник Матюхина З.П., «Товароведение пищевых продуктов» М: Изд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ательский центр» Академия», 2018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г-336с.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Стр.53-68. Проанализируйте его и выполните практическое задание. Задания выполняйте в строгой последовательности, ответы записывайте в рабочую тетрадь.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Ход работы: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Молоко коровье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1.Запишите химический состав молока: Молочный жир – 2,8-5,2%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Белки – 2,8-4,3%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Молочный сахар – лактоза (4,7-5,2%)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Минеральных веществ – 0,7%. (кальций, фосфор, калий и магний, цинк, свинец, кобальт, йод, олово, фтор и др.)</w:t>
      </w:r>
      <w:proofErr w:type="gramEnd"/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Витамины(A, D, Е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1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2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6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12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РР и др.)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Воды – 87-88%.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2 Виды молока, ТКК.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Молоко по способу тепловой обработки коровье молоко делят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 Пастеризованное молоко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вырабатывают следующих видов: пастеризованное с содержанием 2,5; 3,5 и 1,5% жира; пастеризованное 3,2 и 6%-ной жирности; топленое - с содержанием 4 и 6% жира, пастеризованное при температуре 95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°С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с выдержкой при этой температуре в течение 3-4 ч, белковое -1и 2,5%-ной жирности; 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витамином С, содержащее 3,2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 2,5% жира и нежирное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-Стерилизованное молоко_____________________________________________________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молока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Молоко должно быть в виде однородной жидкости без осадка. Молоко топленое и пастеризованное 4 и 6%-ной жирности без отстоя сливок. Цвет белый со слегка желтоватым оттенком,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топленое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- с кремовым оттенком, нежирное - со слегка синеватым оттенком. Вкус и запах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чистые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без посторонних привкусов и запахов. Топленое молоко имеет выраженный привкус пастеризации, для молока, выработанного с применением сухих или сгущенных молочных продуктов - сладковатый, стерилизованное - со слабым привкусом кипяченого молока.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Не допускается к приемке молоко с горьким, кормовым, прогорклым и другими привкусами и запахами, с густой, слизистой, тягучей консистенцией, а также загрязненное.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 кулинарии молоко используют для приготовления супов, соусов, каш, омлетов, киселей и горячих напитков (кофе, какао).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 молока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Коровье молоко разливают в стеклянные бутылки, бумажные пакеты с полимерным покрытием, полиэтиленовые мешки и другую тару по 0,25; 0,5 и 1 л. Допускается разлив молока 1,5 и 3,2 и 2,5%-ной жирности и нежирного во фляги и цистерны.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Хранят молоко при температуре 2-6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° 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в течение 36 ч, стерилизованное - при температуре 20°С в течение 10 дней.</w:t>
      </w:r>
    </w:p>
    <w:p w:rsidR="00B247BF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Сливки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Сливки – это наиболее жирная часть молока. Их получают путем сепарирования молока в сепараторах (сливкоотделителях), в которых под действием центробежной силы жир отделяется от остальной части молока.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 химическому составу сливки близки к молоку, но содержат _________________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Виды сливок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 способу обработки могут быть:</w:t>
      </w:r>
    </w:p>
    <w:p w:rsidR="00B247BF" w:rsidRPr="008A2F99" w:rsidRDefault="00B247BF" w:rsidP="00B247BF">
      <w:pPr>
        <w:numPr>
          <w:ilvl w:val="0"/>
          <w:numId w:val="1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Пастеризованными</w:t>
      </w:r>
    </w:p>
    <w:p w:rsidR="00B247BF" w:rsidRPr="008A2F99" w:rsidRDefault="00B247BF" w:rsidP="00B247BF">
      <w:pPr>
        <w:numPr>
          <w:ilvl w:val="0"/>
          <w:numId w:val="1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Стерилизованными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 жирности:</w:t>
      </w:r>
    </w:p>
    <w:p w:rsidR="00B247BF" w:rsidRPr="008A2F99" w:rsidRDefault="00B247BF" w:rsidP="00B247BF">
      <w:pPr>
        <w:numPr>
          <w:ilvl w:val="0"/>
          <w:numId w:val="2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10%-ной жирности</w:t>
      </w:r>
    </w:p>
    <w:p w:rsidR="00B247BF" w:rsidRPr="008A2F99" w:rsidRDefault="00B247BF" w:rsidP="00B247BF">
      <w:pPr>
        <w:numPr>
          <w:ilvl w:val="0"/>
          <w:numId w:val="2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20%-ной жирности</w:t>
      </w:r>
    </w:p>
    <w:p w:rsidR="00B247BF" w:rsidRPr="008A2F99" w:rsidRDefault="00B247BF" w:rsidP="00B247BF">
      <w:pPr>
        <w:numPr>
          <w:ilvl w:val="0"/>
          <w:numId w:val="2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35%-ной жирности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сливок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 кулинарии сливки применяют для приготовления кофе и какао, для первых сладких блюд. Готовят также взбитые сливки с малиной или клубникой. Используют сливки и для непосредственного употребления.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Сметана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Сметана - национальный русский продукт, раньше ее сметали (сгребали) с отстоявшегося кислого молока, откуда 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произошло ее название.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Сметану вырабатывают из нормализованных пастеризованных сливок путем сквашивания чистыми культурами молочн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кислых стрептококков и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ароматообразующих</w:t>
      </w:r>
      <w:proofErr w:type="spell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бактерий с последующим созреванием в течение суток.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Она содержит от 10 до 30% жира, 2,4-2,8% белка, 2,6-3,2%о углеводов, 54,2-82,7% воды, витамины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А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Е,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1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2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 С и PP. Энергетическая ценность 100 г сметаны 116-382 ккал. Жир сметаны хорошо усваивается. Она приятна на вкус, полезна при переутомлении со снижением аппетита, при недостатке витаминов и малокровии.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 видом является сметана 30%-ной жирности. Кроме того, выпускают сметану 36, 25 и 20, 15 и 10%-ной жирности, сухую сметану - продукт, полученный распылительной сушкой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свеже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сквашенных сливок.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Требование к качеству сметаны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Сметану 30%-ной жирности по качеству делят на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высший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и 1-й сорта.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Сметана 10, 15, 20, 25%-ной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жирности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имеет цвет, вкус, запах, свойственные сметане 30%-ной жирности, но допускается недостаточно густая, слегка вязкая консистенция, а для сметаны 10, 15, 20%-ной жирности наличие единичных пузырьков воздуха, незначительная крупитчатость. Кислотность этих видов сметаны от 65 до 100° Т.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Не допускают к приемке сметану с горькими, кислыми, кормовыми вкусом и запахом, тягучую, загрязненную и с выделившейся сывороткой.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 кулинарии сметану используют как самостоятельный продукт, а также для борщей, щей, солянок, пудингов, запеканок, котлет, крупяных биточков и для приготовления соусов.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 сметаны.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Упаковывают сметану в стеклянную тару, в стаканчики из полистирола, комбинированного материала, коробочки из полистирола, пакеты, бидоны, фляги, бочки деревянные.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Хранят сметану при температуре 4-6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° 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не более 72 ч, при температуре 0 ± 1°С не более 3-х мес. для сметаны 25%-ной жирности, упакованной в бочки; не более 2,5 мес. для сметаны 20%-ной жирности, упакованной в бочки и не более 30 дней для сметаны 20 и 25%-ной жирности, упакованной во фляги.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24550" cy="2743200"/>
            <wp:effectExtent l="19050" t="0" r="0" b="0"/>
            <wp:docPr id="13" name="Рисунок 8" descr="hello_html_m551e60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1e60a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Сыры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Сыр – продукт, получаемый свертыванием молока с последующей обработкой и созреванием сгустка.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Сыры содержат все основные питательные вещества молока. Полноценные белки сыров усваиваются на 98,5%, так как в процессе созревания они расщепляются до аминокислот.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Сыр – важнейший источник солей кальция и фосфора, поэтому его используют в питании страдающих туберкулезом или больных с переломами костей. В сыре имеются витамины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р</w:t>
      </w:r>
      <w:proofErr w:type="spell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 В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2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sz w:val="24"/>
          <w:szCs w:val="24"/>
          <w:vertAlign w:val="subscript"/>
          <w:lang w:eastAsia="ru-RU"/>
        </w:rPr>
        <w:t>12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Н, Е, A, D. Благодаря значительному содержанию белков (17-26%) и жиров (19-32%) сыры отличаются высокой энергетической ценностью (208-400 ккал на 100 г). Сыр возбуждает аппетит, его хорошо использовать как закуску перед едой, можно употреблять при малокровии и истощении.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Порядок проведения работы:</w:t>
      </w:r>
    </w:p>
    <w:p w:rsidR="00B247BF" w:rsidRPr="008A2F99" w:rsidRDefault="00B247BF" w:rsidP="00B247BF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Распределите сыры по видам, группам и подгруппам;</w:t>
      </w:r>
    </w:p>
    <w:p w:rsidR="00B247BF" w:rsidRPr="008A2F99" w:rsidRDefault="00B247BF" w:rsidP="00B247BF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Определите, чем отличаются группы сыров по вкусу, жирности;</w:t>
      </w:r>
    </w:p>
    <w:p w:rsidR="00B247BF" w:rsidRPr="008A2F99" w:rsidRDefault="00B247BF" w:rsidP="00B247BF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Полученные данные сведите в таблицу: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EE094D" w:rsidRDefault="00B247BF" w:rsidP="00B247B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 w:cs="Times New Roman"/>
          <w:sz w:val="24"/>
          <w:szCs w:val="24"/>
          <w:lang w:eastAsia="ru-RU"/>
        </w:rPr>
        <w:t>ВКУС</w:t>
      </w:r>
    </w:p>
    <w:p w:rsidR="00B247BF" w:rsidRPr="00EE094D" w:rsidRDefault="00B247BF" w:rsidP="00B247B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ВОЗРАСТ</w:t>
      </w:r>
    </w:p>
    <w:p w:rsidR="00B247BF" w:rsidRPr="00EE094D" w:rsidRDefault="00B247BF" w:rsidP="00B247B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094D">
        <w:rPr>
          <w:rFonts w:ascii="Times New Roman" w:eastAsia="Times New Roman" w:hAnsi="Times New Roman" w:cs="Times New Roman"/>
          <w:sz w:val="24"/>
          <w:szCs w:val="24"/>
          <w:lang w:eastAsia="ru-RU"/>
        </w:rPr>
        <w:t>ЖИРНОСТЬ,%</w:t>
      </w:r>
    </w:p>
    <w:p w:rsidR="00B247BF" w:rsidRPr="008A2F99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81700" cy="2647950"/>
            <wp:effectExtent l="19050" t="0" r="0" b="0"/>
            <wp:docPr id="14" name="Рисунок 9" descr="hello_html_m110da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110dae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6000" cy="2952750"/>
            <wp:effectExtent l="19050" t="0" r="0" b="0"/>
            <wp:docPr id="28" name="Рисунок 10" descr="hello_html_m1132ae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1132aeb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сыров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 сыров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Сыры сычужные упаковывают в ящики и барабаны, а рассольные - в бочки. Плавленые сыры фасуют в алюминиевую лакированную фольгу или в полимерную тару.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Хранят твердые сыры при температуре от 0 до 8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° 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и 85-87% относительной влажности воздуха 15 дней, плавленые - 10, мягкие - 1-5, рассольные - 15, 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Русский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камамбер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- 5 дней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Критерии оценки практической работы: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 (</w:t>
      </w:r>
      <w:r w:rsidRPr="007D370C">
        <w:rPr>
          <w:rFonts w:ascii="Times New Roman" w:eastAsia="Times New Roman" w:hAnsi="Times New Roman"/>
          <w:sz w:val="24"/>
          <w:szCs w:val="24"/>
          <w:lang w:eastAsia="ru-RU"/>
        </w:rPr>
        <w:t>Молоко коровье)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2(Сливки)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3(Сметана)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4(сыр)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100 баллов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Процент результативности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(правильных ответов)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Качественная оценка индивидуальных образовательных достижений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Балл (отметка)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Вербальный аналог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90-100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Отлично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80-89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Хорошо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70-79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Удовлетворительно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Менее 70</w:t>
      </w: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Неудовлетворительно</w:t>
      </w: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247BF" w:rsidRDefault="00B247BF" w:rsidP="00B247BF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247BF" w:rsidRPr="007D370C" w:rsidRDefault="00B247BF" w:rsidP="00B247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EE3F3C" w:rsidRDefault="00B247BF" w:rsidP="00B247BF">
      <w:pPr>
        <w:ind w:left="260"/>
        <w:jc w:val="center"/>
        <w:rPr>
          <w:b/>
          <w:sz w:val="28"/>
          <w:szCs w:val="28"/>
        </w:rPr>
      </w:pPr>
      <w:r w:rsidRPr="00EE3F3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Тема 5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«</w:t>
      </w:r>
      <w:r w:rsidRPr="00EE3F3C">
        <w:rPr>
          <w:rFonts w:ascii="Times New Roman" w:eastAsia="Times New Roman" w:hAnsi="Times New Roman" w:cs="Times New Roman"/>
          <w:b/>
          <w:bCs/>
          <w:sz w:val="24"/>
          <w:szCs w:val="24"/>
        </w:rPr>
        <w:t>Товароведная характеристика рыбы, рыбных продуктов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B247BF" w:rsidRDefault="00B247BF" w:rsidP="00B247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E3F3C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кая работа №3</w:t>
      </w:r>
    </w:p>
    <w:p w:rsidR="00B247BF" w:rsidRPr="008A2F99" w:rsidRDefault="00B247BF" w:rsidP="00B247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sz w:val="24"/>
          <w:szCs w:val="24"/>
          <w:lang w:eastAsia="ru-RU"/>
        </w:rPr>
        <w:t>Тема: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Оценка качества рыбы по органолептическим показателям.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</w:t>
      </w:r>
      <w:proofErr w:type="gramStart"/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- проводить органолептическую оценку качества и безопасности продовольственных продуктов и сырья;</w:t>
      </w:r>
    </w:p>
    <w:p w:rsidR="00B247BF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</w:t>
      </w:r>
      <w:proofErr w:type="gramStart"/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</w:t>
      </w:r>
      <w:proofErr w:type="gramEnd"/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- оценивать условия и организовывать хранение продуктов и запасов с учетом требований системы анализа, оценки и управления опасными факторами (ХАССП).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Цель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: приобрести навыки органолептической оценки качества рыбных товаров.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Дидактическое оснащение</w:t>
      </w:r>
      <w:r w:rsidRPr="00192D51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192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плакат, натуральные образцы, учебники.</w:t>
      </w:r>
    </w:p>
    <w:p w:rsidR="00B247BF" w:rsidRPr="00192D51" w:rsidRDefault="00B247BF" w:rsidP="00B247BF">
      <w:pPr>
        <w:spacing w:line="240" w:lineRule="auto"/>
        <w:ind w:left="260" w:right="460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Продолжительность проведения: 2</w:t>
      </w:r>
      <w:r w:rsidRPr="00192D51">
        <w:rPr>
          <w:rFonts w:ascii="Times New Roman" w:eastAsia="Times New Roman" w:hAnsi="Times New Roman" w:cs="Times New Roman"/>
          <w:bCs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Указание к работе:</w:t>
      </w:r>
    </w:p>
    <w:p w:rsidR="00B247BF" w:rsidRPr="008A2F99" w:rsidRDefault="00B247BF" w:rsidP="00B247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Вам предстоит самостоятельно изучить тему, прочитав текст учебника учебник Матюхина З.П., «Товароведение пищевых продуктов» М: Изд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ательский центр» Академия», 2018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г-336с.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Стр.53-68. Проанализируйте его и выполните практическое задание. Задания выполняйте в строгой последовательности, ответы записывайте в рабочую тетрадь.</w:t>
      </w:r>
    </w:p>
    <w:p w:rsidR="00B247BF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Ход работы: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1.Проведите органолептическую оценку качества свежей рыбы по образцам и стандарту.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живой рыбы</w:t>
      </w:r>
    </w:p>
    <w:p w:rsidR="00B247BF" w:rsidRPr="008A2F99" w:rsidRDefault="00B247BF" w:rsidP="00B247BF">
      <w:pPr>
        <w:numPr>
          <w:ilvl w:val="0"/>
          <w:numId w:val="4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Рыба должна проявлять все признаки жизнедеятельности, плавать спинкой вверх.</w:t>
      </w:r>
    </w:p>
    <w:p w:rsidR="00B247BF" w:rsidRPr="008A2F99" w:rsidRDefault="00B247BF" w:rsidP="00B247BF">
      <w:pPr>
        <w:numPr>
          <w:ilvl w:val="0"/>
          <w:numId w:val="4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numPr>
          <w:ilvl w:val="0"/>
          <w:numId w:val="4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numPr>
          <w:ilvl w:val="0"/>
          <w:numId w:val="4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Содержание токсических элементов, пестицидов в живой рыбе не должно превышать допустимые уровни, установленные в медико-биологических требованиях и санитарных нормах качества продовольственного сырья и пищевых продуктов.</w:t>
      </w:r>
    </w:p>
    <w:p w:rsidR="00B247BF" w:rsidRPr="008A2F99" w:rsidRDefault="00B247BF" w:rsidP="00B247BF">
      <w:pPr>
        <w:numPr>
          <w:ilvl w:val="0"/>
          <w:numId w:val="5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 рыбе не должно быть живых гельминтов и их личинок, опасных для здоровья человека.</w:t>
      </w:r>
    </w:p>
    <w:p w:rsidR="00B247BF" w:rsidRPr="008A2F99" w:rsidRDefault="00B247BF" w:rsidP="00B247BF">
      <w:pPr>
        <w:numPr>
          <w:ilvl w:val="0"/>
          <w:numId w:val="5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Допустимое количество неопасных для здоровья человека паразитов и их личинок не должно превышать норм, установленных инструкцией по санитарно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паразитологической</w:t>
      </w:r>
      <w:proofErr w:type="spell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оценке рыбы и рыбной продукции.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Транспортирование живой рыбы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Транспортирование производится специальным или приспособленным для живой рыбы автомобильным или железнодорожным транспортом. Транспортируют в чистой прозрачной воде, без вредных примесей и ядовитых веществ с аэрацией.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Хранение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На предприятиях общественного питания живую рыбу хранят в аквариумах 1-2 дня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при температуре воды 10° С. Вода должна быть чистой, проточной, 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хлорированной.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Проведите органолептическую оценку качества охлажденной рыбы по образцам и стандарту.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Охлажденной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называют рыбу, имеющую в толще мышечной ткани температуру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от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___________________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Охлаждают рыбу сразу после вылова. Это позволяет резко замедлить развитие и деятельность микроорганизмов.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Перед охлаждением рыбу сортируют по виду, размеру, разделывают.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sz w:val="24"/>
          <w:szCs w:val="24"/>
          <w:lang w:eastAsia="ru-RU"/>
        </w:rPr>
        <w:t>По </w:t>
      </w:r>
      <w:r w:rsidRPr="007D370C">
        <w:rPr>
          <w:rFonts w:ascii="Times New Roman" w:eastAsia="Times New Roman" w:hAnsi="Times New Roman"/>
          <w:iCs/>
          <w:sz w:val="24"/>
          <w:szCs w:val="24"/>
          <w:lang w:eastAsia="ru-RU"/>
        </w:rPr>
        <w:t>видам разделки</w:t>
      </w:r>
      <w:r w:rsidRPr="008A2F9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 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охлажденная рыба может быть: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 неразделанная (карповые рыбы, мелкая треска),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 ______________________________________________________________________,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- ______________________________________________________________________,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охлажденной рыбы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Охлажденную рыбу по качеству на сорта не делят.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Рыба должна быть непобитой, с чистой поверхностью, правильно разделана, естественной окраски, с жабрами 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от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темно-красного до розового цвета.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Для местной реализации допускается рыба со слегка ослабленной, но не дряблой консистенцией, слабым кисловатым запахом в жабрах (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кроме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осетровых), удаляемым при промывке.</w:t>
      </w:r>
    </w:p>
    <w:p w:rsidR="00B247BF" w:rsidRPr="008A2F99" w:rsidRDefault="00B247BF" w:rsidP="00B247BF">
      <w:pPr>
        <w:numPr>
          <w:ilvl w:val="0"/>
          <w:numId w:val="6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Не допускается к использованию охлажденная рыба с механическими повреждениями, ослабленной консистенцией, кисловатым или гнилостным запахом в жабрах либо с наличием поверхностной слизи.</w:t>
      </w:r>
    </w:p>
    <w:p w:rsidR="00B247BF" w:rsidRPr="008A2F99" w:rsidRDefault="00B247BF" w:rsidP="00B247BF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и хранение охлажденной рыбы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Упаковывают охлажденную рыбу в бочки емкостью до 150 дм</w:t>
      </w:r>
      <w:r w:rsidRPr="008A2F99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3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ящики деревянные вместимостью до 75 кг.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Большинство рыб в охлажденном состоянии может сохраняться 5-8 дней при температуре от 1 до -2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° С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и относительной влажности воздуха 95-98%.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 Проведите органолептическую оценку качества мороженой рыбы по образцам и стандарту.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Мороженой 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называют рыбу, имеющую в толще мышц температуру от -8 до -10° С.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мороженой рыбы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Мороженую рыбу по качеству подразделяют на 1-й и 2-й сорта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4.Проведите органолептическую оценку качества мороженого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филе рыбы по образцам и стандарту.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Рыбное филе - это мышечная ткань рыбы, срезанная с обеих сторон тушки, без чешуи и внутренностей, головы, костей. Рыбное филе может быть с кожей и без кожи.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Требования к качеству мороженого рыбного филе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Мороженое филе по качеству подразделяют:----------------------------------------------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Блоки должны быть чистые, плотные, с ровной поверхностью без значительных перепадов по высоте блока.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Филе, замороженное поштучно, чистое, ровное, целое без значительной деформации. В категории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А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и Б допускаются небольшое разрыхление мяса по кромке блока филе, наличие остатков чешуи на поверхности филе с кожей.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Филе уложено------------------------------------------------------.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Разделка правильная, ---------------------------------------------------------------------------------.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Консистенция мяса после размораживания плотная, присущая данному виду рыбы; в категории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Б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- ослабевшая.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Цвет мяса-----------------------------------------------------------------------------------------.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После отваривания вкус, запах, свойственный данному виду рыбы, консистенция - ломкая, нежная, сочная, присущая данному виду рыбы, в категории</w:t>
      </w:r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А</w:t>
      </w:r>
      <w:proofErr w:type="gram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, Б может быть суховатая, волокнистая, но не жесткая,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резинообразная</w:t>
      </w:r>
      <w:proofErr w:type="spell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, студенистая, допускается сухая в категории Б.</w:t>
      </w:r>
    </w:p>
    <w:p w:rsidR="00B247BF" w:rsidRPr="008A2F99" w:rsidRDefault="00B247BF" w:rsidP="00B247BF">
      <w:pPr>
        <w:numPr>
          <w:ilvl w:val="0"/>
          <w:numId w:val="7"/>
        </w:numPr>
        <w:spacing w:after="0" w:line="294" w:lineRule="atLeast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Для филе высшей категории неопасные для здоровья человека гельминты и их личинки не допускаются.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Упаковка мороженой рыбы</w:t>
      </w:r>
    </w:p>
    <w:p w:rsidR="00B247BF" w:rsidRPr="008A2F99" w:rsidRDefault="00B247BF" w:rsidP="00B247BF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Мороженую рыбу упаковывают в ящики деревянные, картонные, тюки, корзины; мороженое рыбное филе - в ящики из гофрированного картона, пачки из картона, пакеты пленочные.</w:t>
      </w:r>
    </w:p>
    <w:p w:rsidR="00B247BF" w:rsidRPr="008A2F99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Хранение:-------------------------------------------------------------------------</w:t>
      </w:r>
    </w:p>
    <w:p w:rsidR="00B247BF" w:rsidRPr="007D370C" w:rsidRDefault="00B247BF" w:rsidP="00B247BF">
      <w:pPr>
        <w:spacing w:after="0" w:line="294" w:lineRule="atLeas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Критерии оценки практической работы: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 (</w:t>
      </w:r>
      <w:r w:rsidRPr="007D370C">
        <w:rPr>
          <w:rFonts w:ascii="Times New Roman" w:eastAsia="Times New Roman" w:hAnsi="Times New Roman"/>
          <w:sz w:val="24"/>
          <w:szCs w:val="24"/>
          <w:lang w:eastAsia="ru-RU"/>
        </w:rPr>
        <w:t>свежая рыба)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2(охлажденная рыба)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3(замороженная рыба)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4(замороженное рыбное филе)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Полностью выполненное задание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100 баллов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Процент результативности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(правильных ответов)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Качественная оценка индивидуальных образовательных достижений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Балл (отметка)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Вербальный аналог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90-100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Отлично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80-89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Хорошо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70-79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Удовлетворительно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Менее 70</w:t>
      </w:r>
    </w:p>
    <w:p w:rsidR="00B247BF" w:rsidRPr="007D370C" w:rsidRDefault="00B247BF" w:rsidP="00B247BF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37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неудовлетворительно</w:t>
      </w:r>
    </w:p>
    <w:p w:rsidR="00B247BF" w:rsidRPr="00B247BF" w:rsidRDefault="00B247BF" w:rsidP="00B247BF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  <w:sectPr w:rsidR="00B247BF" w:rsidRPr="00B247BF">
          <w:type w:val="continuous"/>
          <w:pgSz w:w="11900" w:h="16838"/>
          <w:pgMar w:top="1138" w:right="726" w:bottom="896" w:left="1440" w:header="0" w:footer="0" w:gutter="0"/>
          <w:cols w:space="720" w:equalWidth="0">
            <w:col w:w="9740"/>
          </w:cols>
        </w:sectPr>
      </w:pPr>
    </w:p>
    <w:p w:rsidR="00437D5C" w:rsidRDefault="00437D5C" w:rsidP="00437D5C">
      <w:pPr>
        <w:spacing w:line="224" w:lineRule="exact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22E5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Тема 7 Товароведная характеристика яичных продуктов, пищевых жиров</w:t>
      </w:r>
      <w:r w:rsidRPr="00E22E5A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437D5C" w:rsidRPr="00E22E5A" w:rsidRDefault="00437D5C" w:rsidP="00437D5C">
      <w:pPr>
        <w:spacing w:line="224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Практическая работа №4</w:t>
      </w:r>
    </w:p>
    <w:p w:rsidR="00437D5C" w:rsidRDefault="00437D5C" w:rsidP="00437D5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Тема:</w:t>
      </w:r>
      <w:r w:rsidRPr="00336BFF">
        <w:rPr>
          <w:rFonts w:ascii="Times New Roman" w:eastAsia="Times New Roman" w:hAnsi="Times New Roman" w:cs="Times New Roman"/>
          <w:bCs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Определение вида и категории яиц по органолептическим показателям. Ознакомление с дефектами яиц, установление допустимых и не допустимых дефектов».</w:t>
      </w:r>
    </w:p>
    <w:p w:rsidR="00437D5C" w:rsidRPr="00066121" w:rsidRDefault="00437D5C" w:rsidP="00437D5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</w:t>
      </w:r>
      <w:proofErr w:type="gramEnd"/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проводить органолептическую оценку качества и безопасности продовольственных продуктов и сырья;</w:t>
      </w:r>
    </w:p>
    <w:p w:rsidR="00437D5C" w:rsidRPr="00066121" w:rsidRDefault="00437D5C" w:rsidP="00437D5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2</w:t>
      </w:r>
      <w:proofErr w:type="gramEnd"/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оценивать условия и организовывать хранение продуктов и запасов с учетом требований системы анализа, оценки и управления опасными факторами (ХАССП).</w:t>
      </w:r>
    </w:p>
    <w:p w:rsidR="00437D5C" w:rsidRPr="00066121" w:rsidRDefault="00437D5C" w:rsidP="00437D5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612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У3- оформлять учетно-отчетную документацию по расходу и хранению продуктов.</w:t>
      </w:r>
    </w:p>
    <w:p w:rsidR="00437D5C" w:rsidRPr="008A2F99" w:rsidRDefault="00437D5C" w:rsidP="00437D5C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Цель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: приобрести навыки органолептической оценки качества яиц и яичных продуктов.</w:t>
      </w:r>
    </w:p>
    <w:p w:rsidR="00437D5C" w:rsidRDefault="00437D5C" w:rsidP="00437D5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Дидактическое оснащение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EB79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плакат, натуральные образцы, учебники.</w:t>
      </w:r>
    </w:p>
    <w:p w:rsidR="00437D5C" w:rsidRPr="00192D51" w:rsidRDefault="00437D5C" w:rsidP="00437D5C">
      <w:pPr>
        <w:spacing w:line="268" w:lineRule="auto"/>
        <w:ind w:left="260" w:right="460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Продолжительность проведения: 2</w:t>
      </w:r>
      <w:r w:rsidRPr="00192D51">
        <w:rPr>
          <w:rFonts w:ascii="Times New Roman" w:eastAsia="Times New Roman" w:hAnsi="Times New Roman" w:cs="Times New Roman"/>
          <w:bCs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Указание к работе: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Вам предстоит самостоятельно изучить тему, прочитав текст учебника учебник Матюхина З.П., «Товароведение пищевых продуктов» М: Издательский центр» Академия», 2013г-336с.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Стр.223-227. Проанализируйте его и выполните практическое задание. Задания выполняйте в строгой последовательности, ответы записывайте в рабочую тетрадь.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1. Изучите ассортимент, характеристику, яиц и яйцепродуктов, заполните таблицы на основе изученного материала, сделайте вывод о значении куриных яиц в пищевом рационе человека.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2. Изучите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условия хранения яиц и яйцепродуктов, заполните таблицы на основе изученного материала.</w:t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3. Проведите органолептическую оценку данного образца. Составьте отчет.</w:t>
      </w:r>
    </w:p>
    <w:p w:rsidR="00437D5C" w:rsidRPr="008A2F99" w:rsidRDefault="00437D5C" w:rsidP="00437D5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066121">
        <w:rPr>
          <w:rFonts w:ascii="Times New Roman" w:eastAsia="Times New Roman" w:hAnsi="Times New Roman"/>
          <w:iCs/>
          <w:sz w:val="24"/>
          <w:szCs w:val="24"/>
          <w:lang w:eastAsia="ru-RU"/>
        </w:rPr>
        <w:t>Отвечает требования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м</w:t>
      </w:r>
      <w:r w:rsidRPr="0006612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стандарта по результату освоения учебной дисциплины должен</w:t>
      </w:r>
      <w:proofErr w:type="gramEnd"/>
      <w:r w:rsidRPr="0006612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066121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знать</w:t>
      </w:r>
      <w:r w:rsidRPr="008A2F9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437D5C" w:rsidRPr="008A2F99" w:rsidRDefault="00437D5C" w:rsidP="00437D5C">
      <w:pPr>
        <w:numPr>
          <w:ilvl w:val="0"/>
          <w:numId w:val="11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Ассортимент и характеристика основных групп продовольственных товаров;</w:t>
      </w:r>
    </w:p>
    <w:p w:rsidR="00437D5C" w:rsidRPr="008A2F99" w:rsidRDefault="00437D5C" w:rsidP="00437D5C">
      <w:pPr>
        <w:numPr>
          <w:ilvl w:val="0"/>
          <w:numId w:val="11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Общие требования к качеству сырья и продуктов;</w:t>
      </w:r>
    </w:p>
    <w:p w:rsidR="00437D5C" w:rsidRPr="008A2F99" w:rsidRDefault="00437D5C" w:rsidP="00437D5C">
      <w:pPr>
        <w:numPr>
          <w:ilvl w:val="0"/>
          <w:numId w:val="11"/>
        </w:numPr>
        <w:spacing w:after="0" w:line="294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Условия хранения, упаковки, транспортировки и реализации различных видов продовольственных товаров;</w:t>
      </w:r>
    </w:p>
    <w:p w:rsidR="00437D5C" w:rsidRPr="008A2F99" w:rsidRDefault="00437D5C" w:rsidP="00437D5C">
      <w:pPr>
        <w:spacing w:after="0" w:line="294" w:lineRule="atLeast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612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Должен </w:t>
      </w:r>
      <w:r w:rsidRPr="00066121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уметь</w:t>
      </w:r>
      <w:r w:rsidRPr="00066121"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 проводить органолептическую оценку качества пищевого сырья и продуктов</w:t>
      </w:r>
    </w:p>
    <w:p w:rsidR="00437D5C" w:rsidRPr="00066121" w:rsidRDefault="00437D5C" w:rsidP="00437D5C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Задание</w:t>
      </w:r>
      <w:r w:rsidRPr="0006612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Изучите ассортимент, характеристику, условия хранения яиц и яйцепродуктов, заполните таблицы на основе изученного материала, сделайте вывод о значении</w:t>
      </w:r>
      <w:r w:rsidRPr="000661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куриных яиц в пищевом рационе человека</w:t>
      </w:r>
      <w:r w:rsidRPr="000661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37D5C" w:rsidRPr="00066121" w:rsidRDefault="00437D5C" w:rsidP="00437D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Химический состав и энергетическая ценность куриного яйца и яйцепродуктов.</w:t>
      </w:r>
      <w:r w:rsidRPr="000661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37D5C" w:rsidRPr="008A2F99" w:rsidRDefault="00437D5C" w:rsidP="00437D5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Задание</w:t>
      </w:r>
      <w:r w:rsidRPr="008A2F9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2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Изучите условия хранения яиц и яйцепродуктов, заполните таблицы на основе изученного материала. Качественная характеристика, условия и сроки хранения диетических и столовых яиц, яйцепродуктов.</w:t>
      </w: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37D5C" w:rsidRPr="008A2F99" w:rsidRDefault="00437D5C" w:rsidP="00437D5C">
      <w:pPr>
        <w:tabs>
          <w:tab w:val="right" w:pos="9355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Срок хранения, </w:t>
      </w:r>
      <w:proofErr w:type="spell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сут</w:t>
      </w:r>
      <w:proofErr w:type="spellEnd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 xml:space="preserve"> /</w:t>
      </w:r>
      <w:proofErr w:type="spellStart"/>
      <w:proofErr w:type="gramStart"/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мес</w:t>
      </w:r>
      <w:proofErr w:type="spellEnd"/>
      <w:proofErr w:type="gramEnd"/>
    </w:p>
    <w:p w:rsidR="00437D5C" w:rsidRPr="008A2F99" w:rsidRDefault="00437D5C" w:rsidP="00437D5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Место хранения</w:t>
      </w:r>
    </w:p>
    <w:p w:rsidR="00437D5C" w:rsidRPr="008A2F99" w:rsidRDefault="00437D5C" w:rsidP="00437D5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sz w:val="24"/>
          <w:szCs w:val="24"/>
          <w:lang w:eastAsia="ru-RU"/>
        </w:rPr>
        <w:t>Цвет штампа</w:t>
      </w:r>
    </w:p>
    <w:p w:rsidR="00437D5C" w:rsidRPr="008A2F99" w:rsidRDefault="00437D5C" w:rsidP="00437D5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81300" cy="2305050"/>
            <wp:effectExtent l="19050" t="0" r="0" b="0"/>
            <wp:docPr id="29" name="Рисунок 13" descr="hello_html_mc9820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c98209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00350" cy="2305050"/>
            <wp:effectExtent l="19050" t="0" r="0" b="0"/>
            <wp:docPr id="30" name="Рисунок 14" descr="hello_html_77036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77036c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781300" cy="1895475"/>
            <wp:effectExtent l="19050" t="0" r="0" b="0"/>
            <wp:docPr id="31" name="Рисунок 15" descr="hello_html_7b2d81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7b2d81b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933700" cy="2124075"/>
            <wp:effectExtent l="19050" t="0" r="0" b="0"/>
            <wp:docPr id="32" name="Рисунок 16" descr="hello_html_m55d263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55d2636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D5C" w:rsidRPr="008A2F99" w:rsidRDefault="00437D5C" w:rsidP="00437D5C">
      <w:pPr>
        <w:spacing w:after="0" w:line="294" w:lineRule="atLeas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D5C" w:rsidRPr="00A46290" w:rsidRDefault="00437D5C" w:rsidP="00437D5C">
      <w:pPr>
        <w:spacing w:after="0" w:line="294" w:lineRule="atLeast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Критерии оценки практической работы: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 (таблица)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54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 каждый правильный ответ 1 балл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2(таблица)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46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 каждый правильный ответ 1балла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100 баллов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Процент результативности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(правильных ответов)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Качественная оценка индивидуальных образовательных достижений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Балл (отметка)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Вербальный аналог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90-100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Отлично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80-89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Хорошо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70-79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Удовлетворительно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Менее 70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</w:p>
    <w:p w:rsidR="00437D5C" w:rsidRPr="00A46290" w:rsidRDefault="00437D5C" w:rsidP="00437D5C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A462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неудовлетворительно</w:t>
      </w:r>
    </w:p>
    <w:p w:rsidR="007F2040" w:rsidRPr="00EF3461" w:rsidRDefault="007F2040" w:rsidP="00FB1B96">
      <w:pPr>
        <w:spacing w:line="360" w:lineRule="auto"/>
        <w:rPr>
          <w:sz w:val="28"/>
          <w:szCs w:val="28"/>
        </w:rPr>
      </w:pPr>
    </w:p>
    <w:p w:rsidR="00274C7D" w:rsidRPr="00273D4D" w:rsidRDefault="00274C7D" w:rsidP="00273D4D">
      <w:pPr>
        <w:spacing w:line="360" w:lineRule="auto"/>
        <w:rPr>
          <w:sz w:val="28"/>
          <w:szCs w:val="28"/>
        </w:rPr>
        <w:sectPr w:rsidR="00274C7D" w:rsidRPr="00273D4D">
          <w:pgSz w:w="11900" w:h="16838"/>
          <w:pgMar w:top="1137" w:right="726" w:bottom="896" w:left="1440" w:header="0" w:footer="0" w:gutter="0"/>
          <w:cols w:space="720" w:equalWidth="0">
            <w:col w:w="9740"/>
          </w:cols>
        </w:sectPr>
      </w:pPr>
    </w:p>
    <w:p w:rsidR="00274C7D" w:rsidRPr="00273D4D" w:rsidRDefault="00274C7D" w:rsidP="00273D4D">
      <w:pPr>
        <w:spacing w:line="360" w:lineRule="auto"/>
        <w:rPr>
          <w:sz w:val="28"/>
          <w:szCs w:val="28"/>
        </w:rPr>
        <w:sectPr w:rsidR="00274C7D" w:rsidRPr="00273D4D">
          <w:type w:val="continuous"/>
          <w:pgSz w:w="11900" w:h="16838"/>
          <w:pgMar w:top="1137" w:right="726" w:bottom="896" w:left="1440" w:header="0" w:footer="0" w:gutter="0"/>
          <w:cols w:num="2" w:space="720" w:equalWidth="0">
            <w:col w:w="4340" w:space="720"/>
            <w:col w:w="4680"/>
          </w:cols>
        </w:sectPr>
      </w:pPr>
      <w:r w:rsidRPr="00273D4D">
        <w:rPr>
          <w:sz w:val="28"/>
          <w:szCs w:val="28"/>
        </w:rPr>
        <w:lastRenderedPageBreak/>
        <w:br w:type="column"/>
      </w:r>
    </w:p>
    <w:p w:rsidR="00274C7D" w:rsidRDefault="00274C7D" w:rsidP="00274C7D">
      <w:pPr>
        <w:sectPr w:rsidR="00274C7D">
          <w:type w:val="continuous"/>
          <w:pgSz w:w="11900" w:h="16838"/>
          <w:pgMar w:top="1137" w:right="726" w:bottom="896" w:left="1440" w:header="0" w:footer="0" w:gutter="0"/>
          <w:cols w:space="720" w:equalWidth="0">
            <w:col w:w="9740"/>
          </w:cols>
        </w:sectPr>
      </w:pPr>
    </w:p>
    <w:p w:rsidR="00E22E5A" w:rsidRPr="00FC51F8" w:rsidRDefault="00FC51F8" w:rsidP="00437D5C">
      <w:pPr>
        <w:spacing w:after="0" w:line="294" w:lineRule="atLeas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51F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Тема 8 Товароведная характеристика кондитерских и вкусовых товаров</w:t>
      </w:r>
    </w:p>
    <w:p w:rsidR="00E22E5A" w:rsidRPr="00FC51F8" w:rsidRDefault="00E22E5A" w:rsidP="00E22E5A">
      <w:pPr>
        <w:spacing w:after="0" w:line="294" w:lineRule="atLeas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Практическое занятие № </w:t>
      </w:r>
      <w:r w:rsidR="00437D5C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</w:t>
      </w:r>
    </w:p>
    <w:p w:rsidR="00FC51F8" w:rsidRPr="008A2F99" w:rsidRDefault="00FC51F8" w:rsidP="00FC51F8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Тема: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«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Ознакомление с ассортиментом пряностей и оценка качества по стандарту</w:t>
      </w: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»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</w:t>
      </w:r>
      <w:proofErr w:type="gramEnd"/>
      <w:r w:rsidR="00437D5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проводить органолептическую оценку качества и безопасности продовольственных продуктов и сырья;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proofErr w:type="gramStart"/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2</w:t>
      </w:r>
      <w:proofErr w:type="gramEnd"/>
      <w:r w:rsidR="00437D5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оценивать условия и организовывать хранение продуктов и запасов с учетом требований системы анализа, оценки и управления опасными факторами (ХАССП).</w:t>
      </w:r>
    </w:p>
    <w:p w:rsidR="00FC51F8" w:rsidRPr="00B336B6" w:rsidRDefault="00437D5C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У3 </w:t>
      </w:r>
      <w:r w:rsidR="00FC51F8" w:rsidRPr="00B336B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 осуществлять контроль хранения и расхода продуктов.</w:t>
      </w:r>
    </w:p>
    <w:p w:rsidR="00FC51F8" w:rsidRPr="008A2F99" w:rsidRDefault="00FC51F8" w:rsidP="00B336B6">
      <w:pPr>
        <w:shd w:val="clear" w:color="auto" w:fill="FFFFFF"/>
        <w:spacing w:after="0" w:line="294" w:lineRule="atLeast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Цель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приобрести навыки органолептической оценки качества</w:t>
      </w:r>
      <w:r w:rsidRPr="008A2F99">
        <w:rPr>
          <w:rFonts w:ascii="Times New Roman" w:eastAsia="Times New Roman" w:hAnsi="Times New Roman"/>
          <w:color w:val="000000"/>
          <w:sz w:val="21"/>
          <w:szCs w:val="21"/>
          <w:lang w:eastAsia="ru-RU"/>
        </w:rPr>
        <w:t> пряностей</w:t>
      </w:r>
      <w:r>
        <w:rPr>
          <w:rFonts w:ascii="Times New Roman" w:eastAsia="Times New Roman" w:hAnsi="Times New Roman"/>
          <w:color w:val="000000"/>
          <w:sz w:val="21"/>
          <w:szCs w:val="21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 стандарту</w:t>
      </w:r>
    </w:p>
    <w:p w:rsidR="00FC51F8" w:rsidRDefault="00B336B6" w:rsidP="00B336B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</w:t>
      </w:r>
      <w:r w:rsidR="00FC51F8" w:rsidRPr="00192D51">
        <w:rPr>
          <w:rFonts w:ascii="Times New Roman" w:eastAsia="Times New Roman" w:hAnsi="Times New Roman" w:cs="Times New Roman"/>
          <w:b/>
          <w:bCs/>
          <w:sz w:val="24"/>
          <w:szCs w:val="24"/>
        </w:rPr>
        <w:t>Дидактическое оснащение</w:t>
      </w:r>
      <w:r w:rsidR="00FC51F8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="00FC51F8" w:rsidRPr="00EB79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C51F8" w:rsidRPr="008A2F99">
        <w:rPr>
          <w:rFonts w:ascii="Times New Roman" w:eastAsia="Times New Roman" w:hAnsi="Times New Roman"/>
          <w:sz w:val="24"/>
          <w:szCs w:val="24"/>
          <w:lang w:eastAsia="ru-RU"/>
        </w:rPr>
        <w:t>плакат, натуральные образцы, учебники.</w:t>
      </w:r>
    </w:p>
    <w:p w:rsidR="00FC51F8" w:rsidRPr="00192D51" w:rsidRDefault="00B336B6" w:rsidP="00B336B6">
      <w:pPr>
        <w:spacing w:line="268" w:lineRule="auto"/>
        <w:ind w:left="260" w:right="460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</w:t>
      </w:r>
      <w:r w:rsidR="00FC51F8">
        <w:rPr>
          <w:rFonts w:ascii="Times New Roman" w:eastAsia="Times New Roman" w:hAnsi="Times New Roman" w:cs="Times New Roman"/>
          <w:bCs/>
          <w:sz w:val="24"/>
          <w:szCs w:val="24"/>
        </w:rPr>
        <w:t>Продолжительность проведения: 2</w:t>
      </w:r>
      <w:r w:rsidR="00FC51F8" w:rsidRPr="00192D51">
        <w:rPr>
          <w:rFonts w:ascii="Times New Roman" w:eastAsia="Times New Roman" w:hAnsi="Times New Roman" w:cs="Times New Roman"/>
          <w:bCs/>
          <w:sz w:val="24"/>
          <w:szCs w:val="24"/>
        </w:rPr>
        <w:t xml:space="preserve"> час</w:t>
      </w:r>
      <w:r w:rsidR="00FC51F8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</w:p>
    <w:p w:rsidR="00FC51F8" w:rsidRPr="008A2F99" w:rsidRDefault="00FC51F8" w:rsidP="00FC51F8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Указание к работе:</w:t>
      </w:r>
    </w:p>
    <w:p w:rsidR="00FC51F8" w:rsidRPr="008A2F99" w:rsidRDefault="00FC51F8" w:rsidP="00B336B6">
      <w:pPr>
        <w:shd w:val="clear" w:color="auto" w:fill="FFFFFF"/>
        <w:spacing w:after="0" w:line="294" w:lineRule="atLeast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Вам предстоит самостоятельно изучить тему, прочитав текст учебника учебник Матюхина З.П., «Товароведение пищевых продуктов» М: Издательский центр» Академия», 2013г-336с.</w:t>
      </w:r>
    </w:p>
    <w:p w:rsidR="00FC51F8" w:rsidRPr="008A2F99" w:rsidRDefault="00FC51F8" w:rsidP="00B336B6">
      <w:pPr>
        <w:shd w:val="clear" w:color="auto" w:fill="FFFFFF"/>
        <w:spacing w:after="0" w:line="294" w:lineRule="atLeast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Стр.300-305. Проанализируйте его и выполните практическое задание. Задания выполняйте в строгой последовательности, ответы записывайте в рабочую тетрадь.</w:t>
      </w:r>
    </w:p>
    <w:p w:rsidR="00FC51F8" w:rsidRPr="008A2F99" w:rsidRDefault="00FC51F8" w:rsidP="001E48B9">
      <w:pPr>
        <w:numPr>
          <w:ilvl w:val="0"/>
          <w:numId w:val="15"/>
        </w:numPr>
        <w:shd w:val="clear" w:color="auto" w:fill="FFFFFF"/>
        <w:spacing w:after="0" w:line="294" w:lineRule="atLeast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Используя материал учебника, заполните таблицу.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Пряности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Пряности - это высушенные продукты растительного происхож</w:t>
      </w:r>
      <w:r w:rsidR="00B336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дения, обладающие специфическим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ароматом и вкусом, содержащие эфирные масла, гликозиды и алкалоиды. Хранят в сухих проветриваемых помещениях при температуре ___________ и относительной влажности воздуха 75%.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6734175" cy="2181225"/>
            <wp:effectExtent l="19050" t="0" r="9525" b="0"/>
            <wp:docPr id="24" name="Рисунок 20" descr="hello_html_3e17dd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3e17dd6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Приправы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Улучшают вкус и аромат пищи, повышают ее питательную ценность. В качестве приправы для улучшения вкуса пищи используют майонез, маслины, каперсы, столовый хрен и столовую горчицу.</w:t>
      </w:r>
    </w:p>
    <w:p w:rsidR="00FC51F8" w:rsidRPr="008A2F99" w:rsidRDefault="00FC51F8" w:rsidP="001E48B9">
      <w:pPr>
        <w:numPr>
          <w:ilvl w:val="0"/>
          <w:numId w:val="1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Используя материал учебника и материал в задании, заполните пропущенные предложения.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Вкусовые товары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Вкусовые товары способствуют лучшему усвоению пищи, возбуждают аппетит, убивают микробы, оказывают тонизирующее действие на организм. В их состав входят ___________________________________________________________________________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По характеру воздействия на человеческий организм вкусовые товары подразделяют на 2 группы: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общего действия – возбуждают нервную систему и оказывают влияние на весь организм (алкогольные, безалкогольные напитки, табак, чай и кофе)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местного действия ______________________________________________________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Чай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Чай получают из молодых побегов (флешей) многолетнего вечнозеленого растения. Собирают </w:t>
      </w: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верхние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2-3 листка вместе с почкой (</w:t>
      </w:r>
      <w:proofErr w:type="spell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типсой</w:t>
      </w:r>
      <w:proofErr w:type="spell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Состав: кофеин 2-5%, дубильные вещества 8-30%, эфирные масла, углеводы, белковые вещества, органические вещества, минеральные, ферменты и витамины С, </w:t>
      </w: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РР, В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vertAlign w:val="subscript"/>
          <w:lang w:eastAsia="ru-RU"/>
        </w:rPr>
        <w:t>1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vertAlign w:val="subscript"/>
          <w:lang w:eastAsia="ru-RU"/>
        </w:rPr>
        <w:t>2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Производство чая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завяливание</w:t>
      </w:r>
      <w:proofErr w:type="spellEnd"/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__________________ – ___________________ – 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сушка – сортировка – ___________________________ – упаковка.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Зеленый байховый чай получают без </w:t>
      </w:r>
      <w:proofErr w:type="spell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завяливания</w:t>
      </w:r>
      <w:proofErr w:type="spell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ферментации. Листья для получения зеленого чая подвергают ___________________________ для разрушения ферментов и сохранения зеленой окраски листа, скручиванию и высушиванию.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6096000" cy="2057400"/>
            <wp:effectExtent l="19050" t="0" r="0" b="0"/>
            <wp:docPr id="25" name="Рисунок 21" descr="hello_html_1317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131722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1E48B9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Запишите органолептические показатели и требования к качеству чая, используя натуральные образцы.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Требования к качеству чая</w:t>
      </w:r>
    </w:p>
    <w:p w:rsidR="00FC51F8" w:rsidRPr="008A2F99" w:rsidRDefault="00FC51F8" w:rsidP="001E48B9">
      <w:pPr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Чай байховый черный и зеленый делят на следующие торговые сорта: высший, первый, второй и третий. Чай «Экстра» и «Букет» относятся к высшему сорту.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Высший сорт. Чаинки однородные по цвету, ровные, хорошо скрученные. Настой черного байхового чая – яркий, прозрачный, с красноватым оттенком; у зеленого – прозрачный светло – зеленый с желтоватым оттенком. Аромат настоя – полный букет, тонкий нежный аромат, приятный </w:t>
      </w: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сильно терпкий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вкус.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 сорт 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 сорт__________________________________________________________________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 сорт__________________________________________________________________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</w:t>
      </w:r>
    </w:p>
    <w:p w:rsidR="00FC51F8" w:rsidRPr="008A2F99" w:rsidRDefault="00FC51F8" w:rsidP="001E48B9">
      <w:pPr>
        <w:numPr>
          <w:ilvl w:val="0"/>
          <w:numId w:val="1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Плиточный черный чай делят на Высший, 1, 2, 3 сорта; зеленый только 3 сорта. Плитки имеют правильную четырехугольную форму, гладкие, без трещин и повреждений, не крошатся.</w:t>
      </w:r>
    </w:p>
    <w:p w:rsidR="00FC51F8" w:rsidRPr="008A2F99" w:rsidRDefault="00FC51F8" w:rsidP="001E48B9">
      <w:pPr>
        <w:numPr>
          <w:ilvl w:val="0"/>
          <w:numId w:val="1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Кирпичный чай на сорта не делят. Требования как к </w:t>
      </w: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плиточному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Хранение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относительной влажности воздуха 65-70%- 8 месяцев, после чего определяют заново качество чая и решают вопрос о возможном продлении срока реализации.</w:t>
      </w:r>
    </w:p>
    <w:p w:rsidR="00FC51F8" w:rsidRPr="008A2F99" w:rsidRDefault="00FC51F8" w:rsidP="001E48B9">
      <w:pPr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Используя материал учебника и материал в задании, заполните пропущенные предложения.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Кофе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– обработанные семена плодов вечнозеленого кофейного дерева, произрастающего в тропических странах.</w:t>
      </w:r>
      <w:r w:rsidR="00B336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Хим. состав: жира 14,4 %, азотистые вещества 13,9%, кофеин 1,5%, мин. веществ 3,9%, сахара 2,8%, витамины В</w:t>
      </w: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vertAlign w:val="subscript"/>
          <w:lang w:eastAsia="ru-RU"/>
        </w:rPr>
        <w:t>1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vertAlign w:val="subscript"/>
          <w:lang w:eastAsia="ru-RU"/>
        </w:rPr>
        <w:t>2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РР, влажность до 7%.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Сырье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Арабика – зерна блестящие, плоские с острыми краями, аромат – крепкий, нежный, мягкий вкус. Кофе высшего сорта.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_________________________________________________________________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Виды кофе</w:t>
      </w:r>
    </w:p>
    <w:p w:rsidR="00FC51F8" w:rsidRPr="008A2F99" w:rsidRDefault="00FC51F8" w:rsidP="001E48B9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в зернах – равномерно обжаренные зерна коричневого цвета, с матовой (1 сорт) или блестящей (высший сорт) поверхностью, с приятным кисловатым, горько-вяжущим вкусом и запахом. Делится на Высший и 1 сорт (в 1 сорте аромат слабо</w:t>
      </w:r>
      <w:r w:rsidR="00B336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выражен).</w:t>
      </w:r>
    </w:p>
    <w:p w:rsidR="00FC51F8" w:rsidRPr="008A2F99" w:rsidRDefault="00FC51F8" w:rsidP="001E48B9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молотый натуральный – 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</w:t>
      </w:r>
    </w:p>
    <w:p w:rsidR="00FC51F8" w:rsidRPr="008A2F99" w:rsidRDefault="00FC51F8" w:rsidP="001E48B9">
      <w:pPr>
        <w:numPr>
          <w:ilvl w:val="0"/>
          <w:numId w:val="2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</w:t>
      </w:r>
      <w:proofErr w:type="gramEnd"/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молотый с цикорием – 80% кофе и 20% цикория (добавляют для усиления вкуса). Бывает 1 и 2 сортов. Внешний вид как кофе натуральный, вкус приятный с различными оттенками горько-вяжущего, кисловатого и привкуса цикория, аромат ярко выраженный.</w:t>
      </w:r>
    </w:p>
    <w:p w:rsidR="00FC51F8" w:rsidRPr="008A2F99" w:rsidRDefault="00FC51F8" w:rsidP="001E48B9">
      <w:pPr>
        <w:numPr>
          <w:ilvl w:val="0"/>
          <w:numId w:val="2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молотый «по-турецки» - 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</w:t>
      </w:r>
    </w:p>
    <w:p w:rsidR="00FC51F8" w:rsidRPr="008A2F99" w:rsidRDefault="00FC51F8" w:rsidP="001E48B9">
      <w:pPr>
        <w:numPr>
          <w:ilvl w:val="0"/>
          <w:numId w:val="2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растворимый ___________________________________________________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________________________________________________________________________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Хранение</w:t>
      </w:r>
    </w:p>
    <w:p w:rsidR="00B336B6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чистых сухих помещениях с относительной влажностью воздуха 75%. Кофе в зернах в банках, пакетах на основе алюминиевой фольги – до 18 месяцев, кофе молотый – ____________, кофе молотый «по-турецки» - ____________. </w:t>
      </w:r>
    </w:p>
    <w:p w:rsidR="00FC51F8" w:rsidRPr="008A2F99" w:rsidRDefault="00FC51F8" w:rsidP="00B336B6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Кофе в другой упаковке (в пачках из бумаги, из картона) хранят: в зернах – ____________, молотый – ____________, кофе «по-турецки» - ___.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2886075" cy="2286000"/>
            <wp:effectExtent l="19050" t="0" r="9525" b="0"/>
            <wp:docPr id="26" name="Рисунок 22" descr="hello_html_m58bf49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m58bf49d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2895600" cy="2286000"/>
            <wp:effectExtent l="19050" t="0" r="0" b="0"/>
            <wp:docPr id="27" name="Рисунок 23" descr="hello_html_m9820d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ello_html_m9820dbc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1F8" w:rsidRPr="008A2F99" w:rsidRDefault="00FC51F8" w:rsidP="001E48B9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Используя материал учебника и материал в задании, запишите кондитерские изделия.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A2F99">
        <w:rPr>
          <w:rFonts w:ascii="Times New Roman" w:eastAsia="Times New Roman" w:hAnsi="Times New Roman"/>
          <w:b/>
          <w:bCs/>
          <w:color w:val="000000"/>
          <w:sz w:val="27"/>
          <w:szCs w:val="27"/>
          <w:lang w:eastAsia="ru-RU"/>
        </w:rPr>
        <w:t>Кондитерские изделия</w:t>
      </w: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8A2F99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C51F8" w:rsidRPr="00B336B6" w:rsidRDefault="00FC51F8" w:rsidP="00FC51F8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/>
          <w:bCs/>
          <w:iCs/>
          <w:color w:val="000000"/>
          <w:sz w:val="24"/>
          <w:szCs w:val="24"/>
          <w:lang w:eastAsia="ru-RU"/>
        </w:rPr>
        <w:t>Критерии оценки практической работы: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1 (таблица)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25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За каждый правильный ответ 1 балл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</w:t>
      </w:r>
      <w:r w:rsid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</w:t>
      </w: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дописать предложения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20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За каждый правильный ответ 2балла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3дописать предложения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20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За каждый правильный ответ 2балла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4 дописать предложения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20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За каждый правильный ответ 2балла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5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15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За каждый правильный ответ 2балла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100 баллов</w:t>
      </w:r>
    </w:p>
    <w:p w:rsidR="00FC51F8" w:rsidRPr="00B336B6" w:rsidRDefault="00FC51F8" w:rsidP="00B336B6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Процент результативности</w:t>
      </w:r>
      <w:r w:rsidR="00B336B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(правильных ответов)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Качественная оценка индивидуальных образовательных достижений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Балл (отметка)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lastRenderedPageBreak/>
        <w:t>Вербальный аналог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90-100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5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Отлично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80-89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4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Хорошо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70-79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3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Удовлетворительно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Менее 70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</w:t>
      </w:r>
    </w:p>
    <w:p w:rsidR="00FC51F8" w:rsidRPr="00B336B6" w:rsidRDefault="00FC51F8" w:rsidP="00FC51F8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336B6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неудовлетворительно</w:t>
      </w:r>
    </w:p>
    <w:p w:rsidR="00C571CA" w:rsidRDefault="00C571CA" w:rsidP="00C571CA">
      <w:pPr>
        <w:spacing w:line="15" w:lineRule="exact"/>
        <w:rPr>
          <w:sz w:val="20"/>
          <w:szCs w:val="20"/>
        </w:rPr>
      </w:pPr>
    </w:p>
    <w:p w:rsidR="00C571CA" w:rsidRDefault="00C571CA" w:rsidP="00C571CA">
      <w:pPr>
        <w:spacing w:line="4" w:lineRule="exact"/>
        <w:rPr>
          <w:sz w:val="20"/>
          <w:szCs w:val="20"/>
        </w:rPr>
      </w:pPr>
    </w:p>
    <w:p w:rsidR="008B077F" w:rsidRPr="0039089F" w:rsidRDefault="008B077F" w:rsidP="008B077F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sz w:val="24"/>
          <w:szCs w:val="24"/>
        </w:rPr>
        <w:t>Литература, информационное обеспечение</w:t>
      </w:r>
    </w:p>
    <w:p w:rsidR="008B077F" w:rsidRPr="0039089F" w:rsidRDefault="005C522D" w:rsidP="0039089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proofErr w:type="spellStart"/>
      <w:r w:rsidRPr="0039089F">
        <w:rPr>
          <w:rFonts w:ascii="Times New Roman" w:eastAsia="Times New Roman" w:hAnsi="Times New Roman" w:cs="Times New Roman"/>
          <w:sz w:val="24"/>
          <w:szCs w:val="24"/>
        </w:rPr>
        <w:t>Дубцов</w:t>
      </w:r>
      <w:proofErr w:type="spellEnd"/>
      <w:r w:rsidRPr="0039089F">
        <w:rPr>
          <w:rFonts w:ascii="Times New Roman" w:eastAsia="Times New Roman" w:hAnsi="Times New Roman" w:cs="Times New Roman"/>
          <w:sz w:val="24"/>
          <w:szCs w:val="24"/>
        </w:rPr>
        <w:t xml:space="preserve"> Г.Г. Товароведение пищевых продуктов: учебник для сред. Проф</w:t>
      </w:r>
      <w:proofErr w:type="gramStart"/>
      <w:r w:rsidRPr="0039089F">
        <w:rPr>
          <w:rFonts w:ascii="Times New Roman" w:eastAsia="Times New Roman" w:hAnsi="Times New Roman" w:cs="Times New Roman"/>
          <w:sz w:val="24"/>
          <w:szCs w:val="24"/>
        </w:rPr>
        <w:t>.о</w:t>
      </w:r>
      <w:proofErr w:type="gramEnd"/>
      <w:r w:rsidRPr="0039089F">
        <w:rPr>
          <w:rFonts w:ascii="Times New Roman" w:eastAsia="Times New Roman" w:hAnsi="Times New Roman" w:cs="Times New Roman"/>
          <w:sz w:val="24"/>
          <w:szCs w:val="24"/>
        </w:rPr>
        <w:t>бразования.- 2 издание.,-М.: изд</w:t>
      </w:r>
      <w:r w:rsidR="00437D5C">
        <w:rPr>
          <w:rFonts w:ascii="Times New Roman" w:eastAsia="Times New Roman" w:hAnsi="Times New Roman" w:cs="Times New Roman"/>
          <w:sz w:val="24"/>
          <w:szCs w:val="24"/>
        </w:rPr>
        <w:t>ательский центр «Академия», 2018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.-264с.</w:t>
      </w:r>
    </w:p>
    <w:p w:rsidR="005C522D" w:rsidRPr="0039089F" w:rsidRDefault="005C522D" w:rsidP="0039089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sz w:val="24"/>
          <w:szCs w:val="24"/>
        </w:rPr>
        <w:t xml:space="preserve">2 Матюхина З.П.Товароведение пищевых продуктов: Учебник для </w:t>
      </w:r>
      <w:proofErr w:type="spellStart"/>
      <w:r w:rsidRPr="0039089F">
        <w:rPr>
          <w:rFonts w:ascii="Times New Roman" w:eastAsia="Times New Roman" w:hAnsi="Times New Roman" w:cs="Times New Roman"/>
          <w:sz w:val="24"/>
          <w:szCs w:val="24"/>
        </w:rPr>
        <w:t>нач</w:t>
      </w:r>
      <w:proofErr w:type="gramStart"/>
      <w:r w:rsidRPr="0039089F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Pr="0039089F">
        <w:rPr>
          <w:rFonts w:ascii="Times New Roman" w:eastAsia="Times New Roman" w:hAnsi="Times New Roman" w:cs="Times New Roman"/>
          <w:sz w:val="24"/>
          <w:szCs w:val="24"/>
        </w:rPr>
        <w:t>роф</w:t>
      </w:r>
      <w:proofErr w:type="spellEnd"/>
      <w:r w:rsidRPr="0039089F">
        <w:rPr>
          <w:rFonts w:ascii="Times New Roman" w:eastAsia="Times New Roman" w:hAnsi="Times New Roman" w:cs="Times New Roman"/>
          <w:sz w:val="24"/>
          <w:szCs w:val="24"/>
        </w:rPr>
        <w:t>. образования.- М.:</w:t>
      </w:r>
      <w:r w:rsidR="00437D5C">
        <w:rPr>
          <w:rFonts w:ascii="Times New Roman" w:eastAsia="Times New Roman" w:hAnsi="Times New Roman" w:cs="Times New Roman"/>
          <w:sz w:val="24"/>
          <w:szCs w:val="24"/>
        </w:rPr>
        <w:t xml:space="preserve"> ИРПО; Изд. Центр «Академия»2018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.-272 с.</w:t>
      </w:r>
    </w:p>
    <w:p w:rsidR="005C522D" w:rsidRPr="0039089F" w:rsidRDefault="005C522D" w:rsidP="0039089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sz w:val="24"/>
          <w:szCs w:val="24"/>
        </w:rPr>
        <w:t>3Гончарова В.Н. Товароведение пищевых продукто</w:t>
      </w:r>
      <w:r w:rsidR="00437D5C">
        <w:rPr>
          <w:rFonts w:ascii="Times New Roman" w:eastAsia="Times New Roman" w:hAnsi="Times New Roman" w:cs="Times New Roman"/>
          <w:sz w:val="24"/>
          <w:szCs w:val="24"/>
        </w:rPr>
        <w:t>в. Издательство «Экономика» 2018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089F" w:rsidRPr="0039089F" w:rsidRDefault="0039089F" w:rsidP="0039089F">
      <w:pPr>
        <w:spacing w:after="0" w:line="360" w:lineRule="auto"/>
        <w:jc w:val="center"/>
        <w:rPr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>Критерии оценивания практических работ</w:t>
      </w:r>
    </w:p>
    <w:p w:rsidR="0039089F" w:rsidRPr="0039089F" w:rsidRDefault="0039089F" w:rsidP="0039089F">
      <w:pPr>
        <w:spacing w:line="240" w:lineRule="auto"/>
        <w:jc w:val="both"/>
        <w:rPr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Оценка «5»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если обучающийся демонстрирует знание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теоретического и практического материала по теме практической работы, определяет взаимосвязи между показателями задачи, даёт правильный алгоритм решения, формулирует выводы, показывает усвоение взаимосвязи основных понятий используемых в работе, смог ответить на все заданные дополнительные и уточняющие вопросы.</w:t>
      </w:r>
    </w:p>
    <w:p w:rsidR="0039089F" w:rsidRPr="0039089F" w:rsidRDefault="0039089F" w:rsidP="0039089F">
      <w:pPr>
        <w:spacing w:line="240" w:lineRule="auto"/>
        <w:jc w:val="both"/>
        <w:rPr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Оценка «4»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если обучающийся демонстрирует знание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теоретического и практического материала по теме практической работы, допуская незначительные неточности при решении задач, смог ответить почти полно на все заданные дополнительные и уточняющие вопросы.</w:t>
      </w:r>
    </w:p>
    <w:p w:rsidR="0039089F" w:rsidRPr="0039089F" w:rsidRDefault="0039089F" w:rsidP="0039089F">
      <w:pPr>
        <w:spacing w:line="240" w:lineRule="auto"/>
        <w:jc w:val="both"/>
        <w:rPr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Оценка «3»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если обучающийся затрудняется с правильной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оценкой предложенной задачи, выбор алгоритма решения задачи возможен при наводящих вопросах преподавателя, затрудняется в формулировке выводов, ответил не на все уточняющие вопросы преподавателя.</w:t>
      </w:r>
    </w:p>
    <w:p w:rsidR="0039089F" w:rsidRPr="0039089F" w:rsidRDefault="0039089F" w:rsidP="0039089F">
      <w:pPr>
        <w:spacing w:line="240" w:lineRule="auto"/>
        <w:jc w:val="both"/>
        <w:rPr>
          <w:sz w:val="24"/>
          <w:szCs w:val="24"/>
        </w:rPr>
      </w:pP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Оценка «2»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ставится,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если обучающийся дает неверную оценку</w:t>
      </w:r>
      <w:r w:rsidRPr="003908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9089F">
        <w:rPr>
          <w:rFonts w:ascii="Times New Roman" w:eastAsia="Times New Roman" w:hAnsi="Times New Roman" w:cs="Times New Roman"/>
          <w:sz w:val="24"/>
          <w:szCs w:val="24"/>
        </w:rPr>
        <w:t>ситуации, неправильно выбирает алгоритм действий, не может ответить на уточняющие вопросы, руководство и помощь со стороны преподавателя и хорошо подготовленных обучающихся неэффективны по причине плохой подготовки обучающегося.</w:t>
      </w:r>
    </w:p>
    <w:p w:rsidR="0039089F" w:rsidRPr="0039089F" w:rsidRDefault="0039089F" w:rsidP="0039089F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39089F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proofErr w:type="gramEnd"/>
      <w:r w:rsidRPr="0039089F">
        <w:rPr>
          <w:rFonts w:ascii="Times New Roman" w:eastAsia="Times New Roman" w:hAnsi="Times New Roman" w:cs="Times New Roman"/>
          <w:sz w:val="24"/>
          <w:szCs w:val="24"/>
        </w:rPr>
        <w:t>, получивший оценку «2», должен подготовится и выполнить работу во внеурочное время.</w:t>
      </w:r>
    </w:p>
    <w:p w:rsidR="0045680F" w:rsidRDefault="000D61AF" w:rsidP="008B077F">
      <w:pPr>
        <w:spacing w:line="257" w:lineRule="exact"/>
        <w:rPr>
          <w:sz w:val="20"/>
          <w:szCs w:val="20"/>
        </w:rPr>
      </w:pPr>
      <w:r>
        <w:rPr>
          <w:rFonts w:eastAsia="Times New Roman"/>
          <w:sz w:val="28"/>
          <w:szCs w:val="28"/>
        </w:rPr>
        <w:pict>
          <v:line id="Shape 21" o:spid="_x0000_s1042" style="position:absolute;z-index:251676672;visibility:visible;mso-wrap-distance-left:0;mso-wrap-distance-right:0;mso-position-horizontal-relative:page;mso-position-vertical-relative:page" from="255.25pt,85.9pt" to="255.25pt,173.55pt" o:allowincell="f" strokeweight=".48pt">
            <w10:wrap anchorx="page" anchory="page"/>
          </v:line>
        </w:pict>
      </w:r>
    </w:p>
    <w:sectPr w:rsidR="0045680F" w:rsidSect="00B927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320E" w:rsidRDefault="004A320E" w:rsidP="004D23FE">
      <w:pPr>
        <w:spacing w:after="0" w:line="240" w:lineRule="auto"/>
      </w:pPr>
      <w:r>
        <w:separator/>
      </w:r>
    </w:p>
  </w:endnote>
  <w:endnote w:type="continuationSeparator" w:id="0">
    <w:p w:rsidR="004A320E" w:rsidRDefault="004A320E" w:rsidP="004D23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320E" w:rsidRDefault="004A320E" w:rsidP="004D23FE">
      <w:pPr>
        <w:spacing w:after="0" w:line="240" w:lineRule="auto"/>
      </w:pPr>
      <w:r>
        <w:separator/>
      </w:r>
    </w:p>
  </w:footnote>
  <w:footnote w:type="continuationSeparator" w:id="0">
    <w:p w:rsidR="004A320E" w:rsidRDefault="004A320E" w:rsidP="004D23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63235"/>
    <w:multiLevelType w:val="multilevel"/>
    <w:tmpl w:val="958E0A54"/>
    <w:lvl w:ilvl="0">
      <w:start w:val="5"/>
      <w:numFmt w:val="decimal"/>
      <w:lvlText w:val="%1."/>
      <w:lvlJc w:val="left"/>
      <w:pPr>
        <w:tabs>
          <w:tab w:val="num" w:pos="2062"/>
        </w:tabs>
        <w:ind w:left="2062" w:hanging="360"/>
      </w:pPr>
    </w:lvl>
    <w:lvl w:ilvl="1" w:tentative="1">
      <w:start w:val="1"/>
      <w:numFmt w:val="decimal"/>
      <w:lvlText w:val="%2."/>
      <w:lvlJc w:val="left"/>
      <w:pPr>
        <w:tabs>
          <w:tab w:val="num" w:pos="2782"/>
        </w:tabs>
        <w:ind w:left="2782" w:hanging="360"/>
      </w:pPr>
    </w:lvl>
    <w:lvl w:ilvl="2" w:tentative="1">
      <w:start w:val="1"/>
      <w:numFmt w:val="decimal"/>
      <w:lvlText w:val="%3."/>
      <w:lvlJc w:val="left"/>
      <w:pPr>
        <w:tabs>
          <w:tab w:val="num" w:pos="3502"/>
        </w:tabs>
        <w:ind w:left="3502" w:hanging="360"/>
      </w:pPr>
    </w:lvl>
    <w:lvl w:ilvl="3" w:tentative="1">
      <w:start w:val="1"/>
      <w:numFmt w:val="decimal"/>
      <w:lvlText w:val="%4."/>
      <w:lvlJc w:val="left"/>
      <w:pPr>
        <w:tabs>
          <w:tab w:val="num" w:pos="4222"/>
        </w:tabs>
        <w:ind w:left="4222" w:hanging="360"/>
      </w:pPr>
    </w:lvl>
    <w:lvl w:ilvl="4" w:tentative="1">
      <w:start w:val="1"/>
      <w:numFmt w:val="decimal"/>
      <w:lvlText w:val="%5."/>
      <w:lvlJc w:val="left"/>
      <w:pPr>
        <w:tabs>
          <w:tab w:val="num" w:pos="4942"/>
        </w:tabs>
        <w:ind w:left="4942" w:hanging="360"/>
      </w:pPr>
    </w:lvl>
    <w:lvl w:ilvl="5" w:tentative="1">
      <w:start w:val="1"/>
      <w:numFmt w:val="decimal"/>
      <w:lvlText w:val="%6."/>
      <w:lvlJc w:val="left"/>
      <w:pPr>
        <w:tabs>
          <w:tab w:val="num" w:pos="5662"/>
        </w:tabs>
        <w:ind w:left="5662" w:hanging="360"/>
      </w:pPr>
    </w:lvl>
    <w:lvl w:ilvl="6" w:tentative="1">
      <w:start w:val="1"/>
      <w:numFmt w:val="decimal"/>
      <w:lvlText w:val="%7."/>
      <w:lvlJc w:val="left"/>
      <w:pPr>
        <w:tabs>
          <w:tab w:val="num" w:pos="6382"/>
        </w:tabs>
        <w:ind w:left="6382" w:hanging="360"/>
      </w:pPr>
    </w:lvl>
    <w:lvl w:ilvl="7" w:tentative="1">
      <w:start w:val="1"/>
      <w:numFmt w:val="decimal"/>
      <w:lvlText w:val="%8."/>
      <w:lvlJc w:val="left"/>
      <w:pPr>
        <w:tabs>
          <w:tab w:val="num" w:pos="7102"/>
        </w:tabs>
        <w:ind w:left="7102" w:hanging="360"/>
      </w:pPr>
    </w:lvl>
    <w:lvl w:ilvl="8" w:tentative="1">
      <w:start w:val="1"/>
      <w:numFmt w:val="decimal"/>
      <w:lvlText w:val="%9."/>
      <w:lvlJc w:val="left"/>
      <w:pPr>
        <w:tabs>
          <w:tab w:val="num" w:pos="7822"/>
        </w:tabs>
        <w:ind w:left="7822" w:hanging="360"/>
      </w:pPr>
    </w:lvl>
  </w:abstractNum>
  <w:abstractNum w:abstractNumId="1">
    <w:nsid w:val="071017F5"/>
    <w:multiLevelType w:val="multilevel"/>
    <w:tmpl w:val="ED8A5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6A6708"/>
    <w:multiLevelType w:val="multilevel"/>
    <w:tmpl w:val="FBAEF6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B64277"/>
    <w:multiLevelType w:val="multilevel"/>
    <w:tmpl w:val="28443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AD1497"/>
    <w:multiLevelType w:val="multilevel"/>
    <w:tmpl w:val="381C0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DF0FD9"/>
    <w:multiLevelType w:val="multilevel"/>
    <w:tmpl w:val="42DA0B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BFC49C8"/>
    <w:multiLevelType w:val="multilevel"/>
    <w:tmpl w:val="A594B06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F217DFB"/>
    <w:multiLevelType w:val="multilevel"/>
    <w:tmpl w:val="C8588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44D6600"/>
    <w:multiLevelType w:val="multilevel"/>
    <w:tmpl w:val="9FE470D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A40158C"/>
    <w:multiLevelType w:val="multilevel"/>
    <w:tmpl w:val="BBBED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BC0112A"/>
    <w:multiLevelType w:val="multilevel"/>
    <w:tmpl w:val="798688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786BB5"/>
    <w:multiLevelType w:val="multilevel"/>
    <w:tmpl w:val="7D7467C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C1A64CD"/>
    <w:multiLevelType w:val="multilevel"/>
    <w:tmpl w:val="B67647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1D53BA7"/>
    <w:multiLevelType w:val="multilevel"/>
    <w:tmpl w:val="6DD4CD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1756B8"/>
    <w:multiLevelType w:val="multilevel"/>
    <w:tmpl w:val="2A962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5700AB5"/>
    <w:multiLevelType w:val="multilevel"/>
    <w:tmpl w:val="D22C8FF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5BF0431"/>
    <w:multiLevelType w:val="multilevel"/>
    <w:tmpl w:val="ED963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C60477F"/>
    <w:multiLevelType w:val="multilevel"/>
    <w:tmpl w:val="49CEBBA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F47B7D"/>
    <w:multiLevelType w:val="multilevel"/>
    <w:tmpl w:val="5ECE8B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58734BF"/>
    <w:multiLevelType w:val="multilevel"/>
    <w:tmpl w:val="A4C834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5931643"/>
    <w:multiLevelType w:val="multilevel"/>
    <w:tmpl w:val="6C985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B586E1F"/>
    <w:multiLevelType w:val="multilevel"/>
    <w:tmpl w:val="E104E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62E2212"/>
    <w:multiLevelType w:val="multilevel"/>
    <w:tmpl w:val="6AB65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9882AB4"/>
    <w:multiLevelType w:val="multilevel"/>
    <w:tmpl w:val="EAD224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19"/>
  </w:num>
  <w:num w:numId="4">
    <w:abstractNumId w:val="22"/>
  </w:num>
  <w:num w:numId="5">
    <w:abstractNumId w:val="3"/>
  </w:num>
  <w:num w:numId="6">
    <w:abstractNumId w:val="21"/>
  </w:num>
  <w:num w:numId="7">
    <w:abstractNumId w:val="7"/>
  </w:num>
  <w:num w:numId="8">
    <w:abstractNumId w:val="23"/>
  </w:num>
  <w:num w:numId="9">
    <w:abstractNumId w:val="18"/>
  </w:num>
  <w:num w:numId="10">
    <w:abstractNumId w:val="14"/>
  </w:num>
  <w:num w:numId="11">
    <w:abstractNumId w:val="16"/>
  </w:num>
  <w:num w:numId="12">
    <w:abstractNumId w:val="20"/>
  </w:num>
  <w:num w:numId="13">
    <w:abstractNumId w:val="9"/>
  </w:num>
  <w:num w:numId="14">
    <w:abstractNumId w:val="0"/>
  </w:num>
  <w:num w:numId="15">
    <w:abstractNumId w:val="12"/>
  </w:num>
  <w:num w:numId="16">
    <w:abstractNumId w:val="6"/>
  </w:num>
  <w:num w:numId="17">
    <w:abstractNumId w:val="13"/>
  </w:num>
  <w:num w:numId="18">
    <w:abstractNumId w:val="10"/>
  </w:num>
  <w:num w:numId="19">
    <w:abstractNumId w:val="2"/>
  </w:num>
  <w:num w:numId="20">
    <w:abstractNumId w:val="15"/>
  </w:num>
  <w:num w:numId="21">
    <w:abstractNumId w:val="5"/>
  </w:num>
  <w:num w:numId="22">
    <w:abstractNumId w:val="11"/>
  </w:num>
  <w:num w:numId="23">
    <w:abstractNumId w:val="17"/>
  </w:num>
  <w:num w:numId="24">
    <w:abstractNumId w:val="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5680F"/>
    <w:rsid w:val="000202DB"/>
    <w:rsid w:val="00023DCF"/>
    <w:rsid w:val="00026F01"/>
    <w:rsid w:val="00027803"/>
    <w:rsid w:val="00045ECC"/>
    <w:rsid w:val="00046475"/>
    <w:rsid w:val="00066121"/>
    <w:rsid w:val="000829E5"/>
    <w:rsid w:val="000C3EB0"/>
    <w:rsid w:val="000D61AF"/>
    <w:rsid w:val="000E719D"/>
    <w:rsid w:val="001279E0"/>
    <w:rsid w:val="0014582A"/>
    <w:rsid w:val="00192D51"/>
    <w:rsid w:val="001949CF"/>
    <w:rsid w:val="001B2AAC"/>
    <w:rsid w:val="001E48B9"/>
    <w:rsid w:val="00235014"/>
    <w:rsid w:val="002365CA"/>
    <w:rsid w:val="00247FB0"/>
    <w:rsid w:val="002557A4"/>
    <w:rsid w:val="0027144C"/>
    <w:rsid w:val="00273D4D"/>
    <w:rsid w:val="00274C7D"/>
    <w:rsid w:val="00276225"/>
    <w:rsid w:val="002959F9"/>
    <w:rsid w:val="002F4AB8"/>
    <w:rsid w:val="003070F1"/>
    <w:rsid w:val="003305F0"/>
    <w:rsid w:val="00336BFF"/>
    <w:rsid w:val="00360D4F"/>
    <w:rsid w:val="0037553B"/>
    <w:rsid w:val="003828B6"/>
    <w:rsid w:val="0039089F"/>
    <w:rsid w:val="003B5270"/>
    <w:rsid w:val="003E49AD"/>
    <w:rsid w:val="00437D5C"/>
    <w:rsid w:val="00442459"/>
    <w:rsid w:val="0045680F"/>
    <w:rsid w:val="00481A60"/>
    <w:rsid w:val="00485021"/>
    <w:rsid w:val="004A320E"/>
    <w:rsid w:val="004B3935"/>
    <w:rsid w:val="004B6AC9"/>
    <w:rsid w:val="004D23FE"/>
    <w:rsid w:val="004F1BB6"/>
    <w:rsid w:val="00501B90"/>
    <w:rsid w:val="00512EAC"/>
    <w:rsid w:val="0054587C"/>
    <w:rsid w:val="00547FAA"/>
    <w:rsid w:val="005646E0"/>
    <w:rsid w:val="00572325"/>
    <w:rsid w:val="00577531"/>
    <w:rsid w:val="00582299"/>
    <w:rsid w:val="005C522D"/>
    <w:rsid w:val="005E28CC"/>
    <w:rsid w:val="00617AB2"/>
    <w:rsid w:val="00644E30"/>
    <w:rsid w:val="006C0D5E"/>
    <w:rsid w:val="006C18D9"/>
    <w:rsid w:val="006F6C5C"/>
    <w:rsid w:val="00723FD1"/>
    <w:rsid w:val="00787A1F"/>
    <w:rsid w:val="007A75AC"/>
    <w:rsid w:val="007B33D3"/>
    <w:rsid w:val="007D0EDA"/>
    <w:rsid w:val="007D370C"/>
    <w:rsid w:val="007E4B79"/>
    <w:rsid w:val="007F2040"/>
    <w:rsid w:val="00810F1B"/>
    <w:rsid w:val="00857F72"/>
    <w:rsid w:val="00877669"/>
    <w:rsid w:val="00881F88"/>
    <w:rsid w:val="008B077F"/>
    <w:rsid w:val="008D0168"/>
    <w:rsid w:val="008F5AAF"/>
    <w:rsid w:val="008F6B36"/>
    <w:rsid w:val="009223BF"/>
    <w:rsid w:val="009618A8"/>
    <w:rsid w:val="009800F3"/>
    <w:rsid w:val="00986395"/>
    <w:rsid w:val="009A1D67"/>
    <w:rsid w:val="00A11FE4"/>
    <w:rsid w:val="00A31B53"/>
    <w:rsid w:val="00A4227F"/>
    <w:rsid w:val="00A46290"/>
    <w:rsid w:val="00A725CC"/>
    <w:rsid w:val="00AC73C5"/>
    <w:rsid w:val="00AE4EE9"/>
    <w:rsid w:val="00AE691A"/>
    <w:rsid w:val="00B0660E"/>
    <w:rsid w:val="00B247BF"/>
    <w:rsid w:val="00B26839"/>
    <w:rsid w:val="00B336B6"/>
    <w:rsid w:val="00B67344"/>
    <w:rsid w:val="00B7316A"/>
    <w:rsid w:val="00B746FB"/>
    <w:rsid w:val="00B83819"/>
    <w:rsid w:val="00B92777"/>
    <w:rsid w:val="00BD37CA"/>
    <w:rsid w:val="00BF0ACE"/>
    <w:rsid w:val="00C20D8A"/>
    <w:rsid w:val="00C21645"/>
    <w:rsid w:val="00C571CA"/>
    <w:rsid w:val="00C71E16"/>
    <w:rsid w:val="00C73213"/>
    <w:rsid w:val="00C95AD9"/>
    <w:rsid w:val="00CE4136"/>
    <w:rsid w:val="00CF4CFE"/>
    <w:rsid w:val="00D06136"/>
    <w:rsid w:val="00D47568"/>
    <w:rsid w:val="00D50FD5"/>
    <w:rsid w:val="00D95997"/>
    <w:rsid w:val="00DC2F21"/>
    <w:rsid w:val="00DC766E"/>
    <w:rsid w:val="00DD3523"/>
    <w:rsid w:val="00E17278"/>
    <w:rsid w:val="00E22E5A"/>
    <w:rsid w:val="00E332F0"/>
    <w:rsid w:val="00E84B62"/>
    <w:rsid w:val="00EA7BE5"/>
    <w:rsid w:val="00EB5E82"/>
    <w:rsid w:val="00EB790A"/>
    <w:rsid w:val="00EC0CAF"/>
    <w:rsid w:val="00ED6B3D"/>
    <w:rsid w:val="00EE094D"/>
    <w:rsid w:val="00EE3F3C"/>
    <w:rsid w:val="00EE68D4"/>
    <w:rsid w:val="00EF02CB"/>
    <w:rsid w:val="00EF3461"/>
    <w:rsid w:val="00F10A62"/>
    <w:rsid w:val="00F40934"/>
    <w:rsid w:val="00F51491"/>
    <w:rsid w:val="00F7245A"/>
    <w:rsid w:val="00F9185E"/>
    <w:rsid w:val="00FB1B96"/>
    <w:rsid w:val="00FC51F8"/>
    <w:rsid w:val="00FD5571"/>
    <w:rsid w:val="00FF2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27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10A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semiHidden/>
    <w:unhideWhenUsed/>
    <w:rsid w:val="004D23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D23FE"/>
  </w:style>
  <w:style w:type="paragraph" w:styleId="a6">
    <w:name w:val="footer"/>
    <w:basedOn w:val="a"/>
    <w:link w:val="a7"/>
    <w:uiPriority w:val="99"/>
    <w:semiHidden/>
    <w:unhideWhenUsed/>
    <w:rsid w:val="004D23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D23FE"/>
  </w:style>
  <w:style w:type="paragraph" w:styleId="a8">
    <w:name w:val="List Paragraph"/>
    <w:basedOn w:val="a"/>
    <w:uiPriority w:val="34"/>
    <w:qFormat/>
    <w:rsid w:val="006C0D5E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FB1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1B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FADA64-19ED-49EB-A681-E3FB11DFC3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905</TotalTime>
  <Pages>22</Pages>
  <Words>5642</Words>
  <Characters>32160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37727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Zodiak</cp:lastModifiedBy>
  <cp:revision>78</cp:revision>
  <dcterms:created xsi:type="dcterms:W3CDTF">2018-02-09T06:20:00Z</dcterms:created>
  <dcterms:modified xsi:type="dcterms:W3CDTF">2024-10-31T08:43:00Z</dcterms:modified>
</cp:coreProperties>
</file>